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3FC" w:rsidRPr="007A23FC" w:rsidRDefault="008971E3" w:rsidP="007A23FC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7A23FC">
        <w:rPr>
          <w:rFonts w:ascii="Arial" w:hAnsi="Arial" w:cs="Arial"/>
          <w:b/>
          <w:sz w:val="28"/>
          <w:szCs w:val="28"/>
          <w:u w:val="single"/>
        </w:rPr>
        <w:t>ΕΞΕΤΑΣ</w:t>
      </w:r>
      <w:r w:rsidR="0089668C">
        <w:rPr>
          <w:rFonts w:ascii="Arial" w:hAnsi="Arial" w:cs="Arial"/>
          <w:b/>
          <w:sz w:val="28"/>
          <w:szCs w:val="28"/>
          <w:u w:val="single"/>
        </w:rPr>
        <w:t>ΕΙ</w:t>
      </w:r>
      <w:r w:rsidRPr="007A23FC">
        <w:rPr>
          <w:rFonts w:ascii="Arial" w:hAnsi="Arial" w:cs="Arial"/>
          <w:b/>
          <w:sz w:val="28"/>
          <w:szCs w:val="28"/>
          <w:u w:val="single"/>
        </w:rPr>
        <w:t>Σ ΜΑΘΗΜΑΤ</w:t>
      </w:r>
      <w:r w:rsidR="006A7E75">
        <w:rPr>
          <w:rFonts w:ascii="Arial" w:hAnsi="Arial" w:cs="Arial"/>
          <w:b/>
          <w:sz w:val="28"/>
          <w:szCs w:val="28"/>
          <w:u w:val="single"/>
        </w:rPr>
        <w:t>ΩΝ</w:t>
      </w:r>
      <w:r w:rsidR="00C818B7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89668C">
        <w:rPr>
          <w:rFonts w:ascii="Arial" w:hAnsi="Arial" w:cs="Arial"/>
          <w:b/>
          <w:sz w:val="28"/>
          <w:szCs w:val="28"/>
          <w:u w:val="single"/>
        </w:rPr>
        <w:t>ΠΑΘΟΛΟΓΙΑΣ</w:t>
      </w:r>
      <w:r w:rsidRPr="007A23FC">
        <w:rPr>
          <w:rFonts w:ascii="Arial" w:hAnsi="Arial" w:cs="Arial"/>
          <w:b/>
          <w:sz w:val="28"/>
          <w:szCs w:val="28"/>
          <w:u w:val="single"/>
        </w:rPr>
        <w:t xml:space="preserve"> Ι</w:t>
      </w:r>
      <w:r w:rsidR="006A7E75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89668C">
        <w:rPr>
          <w:rFonts w:ascii="Arial" w:hAnsi="Arial" w:cs="Arial"/>
          <w:b/>
          <w:sz w:val="28"/>
          <w:szCs w:val="28"/>
          <w:u w:val="single"/>
        </w:rPr>
        <w:t>&amp; ΙΙ</w:t>
      </w:r>
      <w:r w:rsidR="00C818B7">
        <w:rPr>
          <w:rFonts w:ascii="Arial" w:hAnsi="Arial" w:cs="Arial"/>
          <w:b/>
          <w:sz w:val="28"/>
          <w:szCs w:val="28"/>
          <w:u w:val="single"/>
        </w:rPr>
        <w:t xml:space="preserve"> - </w:t>
      </w:r>
      <w:r w:rsidR="0089668C">
        <w:rPr>
          <w:rFonts w:ascii="Arial" w:hAnsi="Arial" w:cs="Arial"/>
          <w:b/>
          <w:sz w:val="28"/>
          <w:szCs w:val="28"/>
          <w:u w:val="single"/>
        </w:rPr>
        <w:t>ΧΕΙΡΟΥΡΓΙΚΗΣ Ι &amp; ΙΙ</w:t>
      </w:r>
    </w:p>
    <w:p w:rsidR="007A23FC" w:rsidRDefault="00DC1746" w:rsidP="007A23F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C1746">
        <w:rPr>
          <w:rFonts w:ascii="Arial" w:hAnsi="Arial" w:cs="Arial"/>
          <w:b/>
          <w:sz w:val="24"/>
          <w:szCs w:val="24"/>
        </w:rPr>
        <w:t>(για τους φοιτητές που τ</w:t>
      </w:r>
      <w:r w:rsidR="006A7E75">
        <w:rPr>
          <w:rFonts w:ascii="Arial" w:hAnsi="Arial" w:cs="Arial"/>
          <w:b/>
          <w:sz w:val="24"/>
          <w:szCs w:val="24"/>
        </w:rPr>
        <w:t>α</w:t>
      </w:r>
      <w:r w:rsidRPr="00DC1746">
        <w:rPr>
          <w:rFonts w:ascii="Arial" w:hAnsi="Arial" w:cs="Arial"/>
          <w:b/>
          <w:sz w:val="24"/>
          <w:szCs w:val="24"/>
        </w:rPr>
        <w:t xml:space="preserve"> χρωστούν από προηγούμενα έτη</w:t>
      </w:r>
      <w:r w:rsidR="0089668C">
        <w:rPr>
          <w:rFonts w:ascii="Arial" w:hAnsi="Arial" w:cs="Arial"/>
          <w:b/>
          <w:sz w:val="24"/>
          <w:szCs w:val="24"/>
        </w:rPr>
        <w:t xml:space="preserve"> – δηλ. με το Πρόγραμμα Σπουδών</w:t>
      </w:r>
      <w:r w:rsidR="000B227D">
        <w:rPr>
          <w:rFonts w:ascii="Arial" w:hAnsi="Arial" w:cs="Arial"/>
          <w:b/>
          <w:sz w:val="24"/>
          <w:szCs w:val="24"/>
        </w:rPr>
        <w:t xml:space="preserve"> 2011</w:t>
      </w:r>
      <w:r w:rsidRPr="00DC1746">
        <w:rPr>
          <w:rFonts w:ascii="Arial" w:hAnsi="Arial" w:cs="Arial"/>
          <w:b/>
          <w:sz w:val="24"/>
          <w:szCs w:val="24"/>
        </w:rPr>
        <w:t>)</w:t>
      </w:r>
    </w:p>
    <w:p w:rsidR="00DC1746" w:rsidRPr="00DC1746" w:rsidRDefault="00DC1746" w:rsidP="007A23F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89668C" w:rsidRDefault="00650DE1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Ο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 xml:space="preserve">ι φοιτητές που </w:t>
      </w:r>
      <w:r w:rsidR="0089668C">
        <w:rPr>
          <w:rFonts w:ascii="Arial" w:hAnsi="Arial" w:cs="Arial"/>
          <w:b/>
          <w:sz w:val="24"/>
          <w:szCs w:val="24"/>
          <w:u w:val="single"/>
        </w:rPr>
        <w:t xml:space="preserve">έχουν δηλώσει στο παρελθόν και </w:t>
      </w:r>
      <w:r w:rsidR="00F6765B">
        <w:rPr>
          <w:rFonts w:ascii="Arial" w:hAnsi="Arial" w:cs="Arial"/>
          <w:b/>
          <w:sz w:val="24"/>
          <w:szCs w:val="24"/>
          <w:u w:val="single"/>
        </w:rPr>
        <w:t>δεν έχουν εξετασθεί επιτυχώς</w:t>
      </w:r>
      <w:r w:rsidR="00B62D97">
        <w:rPr>
          <w:rFonts w:ascii="Arial" w:hAnsi="Arial" w:cs="Arial"/>
          <w:b/>
          <w:sz w:val="24"/>
          <w:szCs w:val="24"/>
          <w:u w:val="single"/>
        </w:rPr>
        <w:t>,</w:t>
      </w:r>
      <w:r w:rsidR="00F6765B">
        <w:rPr>
          <w:rFonts w:ascii="Arial" w:hAnsi="Arial" w:cs="Arial"/>
          <w:b/>
          <w:sz w:val="24"/>
          <w:szCs w:val="24"/>
          <w:u w:val="single"/>
        </w:rPr>
        <w:t xml:space="preserve"> ή</w:t>
      </w:r>
      <w:r w:rsidR="00B62D97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6765B">
        <w:rPr>
          <w:rFonts w:ascii="Arial" w:hAnsi="Arial" w:cs="Arial"/>
          <w:b/>
          <w:sz w:val="24"/>
          <w:szCs w:val="24"/>
          <w:u w:val="single"/>
        </w:rPr>
        <w:t>αυτοί</w:t>
      </w:r>
      <w:r w:rsidR="00F6765B" w:rsidRPr="00023760">
        <w:rPr>
          <w:rFonts w:ascii="Arial" w:hAnsi="Arial" w:cs="Arial"/>
          <w:b/>
          <w:sz w:val="24"/>
          <w:szCs w:val="24"/>
          <w:u w:val="single"/>
        </w:rPr>
        <w:t xml:space="preserve"> που </w:t>
      </w:r>
      <w:r w:rsidR="00F6765B">
        <w:rPr>
          <w:rFonts w:ascii="Arial" w:hAnsi="Arial" w:cs="Arial"/>
          <w:b/>
          <w:sz w:val="24"/>
          <w:szCs w:val="24"/>
          <w:u w:val="single"/>
        </w:rPr>
        <w:t>δεν έχουν δηλώσει ποτέ στο παρελθόν</w:t>
      </w:r>
      <w:r w:rsidR="00B62D97">
        <w:rPr>
          <w:rFonts w:ascii="Arial" w:hAnsi="Arial" w:cs="Arial"/>
          <w:b/>
          <w:sz w:val="24"/>
          <w:szCs w:val="24"/>
          <w:u w:val="single"/>
        </w:rPr>
        <w:t>,</w:t>
      </w:r>
      <w:r w:rsidR="00F6765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>κάποιο</w:t>
      </w:r>
      <w:r w:rsidR="0089668C">
        <w:rPr>
          <w:rFonts w:ascii="Arial" w:hAnsi="Arial" w:cs="Arial"/>
          <w:b/>
          <w:sz w:val="24"/>
          <w:szCs w:val="24"/>
          <w:u w:val="single"/>
        </w:rPr>
        <w:t>/α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909E1">
        <w:rPr>
          <w:rFonts w:ascii="Arial" w:hAnsi="Arial" w:cs="Arial"/>
          <w:b/>
          <w:sz w:val="24"/>
          <w:szCs w:val="24"/>
          <w:u w:val="single"/>
        </w:rPr>
        <w:t xml:space="preserve">από τα </w:t>
      </w:r>
      <w:r w:rsidR="0089668C">
        <w:rPr>
          <w:rFonts w:ascii="Arial" w:hAnsi="Arial" w:cs="Arial"/>
          <w:b/>
          <w:sz w:val="24"/>
          <w:szCs w:val="24"/>
          <w:u w:val="single"/>
        </w:rPr>
        <w:t>ακόλουθα θεωρητι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>κ</w:t>
      </w:r>
      <w:r w:rsidR="009909E1">
        <w:rPr>
          <w:rFonts w:ascii="Arial" w:hAnsi="Arial" w:cs="Arial"/>
          <w:b/>
          <w:sz w:val="24"/>
          <w:szCs w:val="24"/>
          <w:u w:val="single"/>
        </w:rPr>
        <w:t>ά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 xml:space="preserve"> μ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>α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>θ</w:t>
      </w:r>
      <w:r w:rsidR="009909E1">
        <w:rPr>
          <w:rFonts w:ascii="Arial" w:hAnsi="Arial" w:cs="Arial"/>
          <w:b/>
          <w:sz w:val="24"/>
          <w:szCs w:val="24"/>
          <w:u w:val="single"/>
        </w:rPr>
        <w:t>ήματα</w:t>
      </w:r>
      <w:r w:rsidR="0089668C">
        <w:rPr>
          <w:rFonts w:ascii="Arial" w:hAnsi="Arial" w:cs="Arial"/>
          <w:b/>
          <w:sz w:val="24"/>
          <w:szCs w:val="24"/>
          <w:u w:val="single"/>
        </w:rPr>
        <w:t>:</w:t>
      </w:r>
    </w:p>
    <w:p w:rsidR="0089668C" w:rsidRDefault="0089668C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- «Παθολογία Ι»</w:t>
      </w:r>
    </w:p>
    <w:p w:rsidR="0089668C" w:rsidRDefault="0089668C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- «Παθολογία ΙΙ»</w:t>
      </w:r>
    </w:p>
    <w:p w:rsidR="0089668C" w:rsidRDefault="0089668C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- «Χειρουργική Ι»</w:t>
      </w:r>
    </w:p>
    <w:p w:rsidR="0089668C" w:rsidRDefault="0089668C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- «Χειρουργική ΙΙ»</w:t>
      </w:r>
    </w:p>
    <w:p w:rsidR="004808B8" w:rsidRDefault="00F6765B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θ</w:t>
      </w:r>
      <w:r w:rsidR="0089668C" w:rsidRPr="00650DE1">
        <w:rPr>
          <w:rFonts w:ascii="Arial" w:hAnsi="Arial" w:cs="Arial"/>
          <w:b/>
          <w:sz w:val="24"/>
          <w:szCs w:val="24"/>
        </w:rPr>
        <w:t>α μπορούν να συμμετέχουν σε γραπτή εξέταση</w:t>
      </w:r>
      <w:r w:rsidR="0025679D" w:rsidRPr="00650DE1">
        <w:rPr>
          <w:rFonts w:ascii="Arial" w:hAnsi="Arial" w:cs="Arial"/>
          <w:b/>
          <w:sz w:val="24"/>
          <w:szCs w:val="24"/>
        </w:rPr>
        <w:t xml:space="preserve"> (αντίστοιχα για το κάθε μάθημα)</w:t>
      </w:r>
      <w:r w:rsidR="0089668C" w:rsidRPr="00650DE1">
        <w:rPr>
          <w:rFonts w:ascii="Arial" w:hAnsi="Arial" w:cs="Arial"/>
          <w:b/>
          <w:sz w:val="24"/>
          <w:szCs w:val="24"/>
        </w:rPr>
        <w:t xml:space="preserve">, η οποία θα πραγματοποιηθεί </w:t>
      </w:r>
      <w:r w:rsidR="00650DE1" w:rsidRPr="00650DE1">
        <w:rPr>
          <w:rFonts w:ascii="Arial" w:hAnsi="Arial" w:cs="Arial"/>
          <w:b/>
          <w:sz w:val="24"/>
          <w:szCs w:val="24"/>
        </w:rPr>
        <w:t xml:space="preserve">κατά </w:t>
      </w:r>
      <w:r w:rsidR="0089668C" w:rsidRPr="00650DE1">
        <w:rPr>
          <w:rFonts w:ascii="Arial" w:hAnsi="Arial" w:cs="Arial"/>
          <w:b/>
          <w:sz w:val="24"/>
          <w:szCs w:val="24"/>
        </w:rPr>
        <w:t xml:space="preserve">την Εξεταστική </w:t>
      </w:r>
      <w:r w:rsidR="00650DE1" w:rsidRPr="00650DE1">
        <w:rPr>
          <w:rFonts w:ascii="Arial" w:hAnsi="Arial" w:cs="Arial"/>
          <w:b/>
          <w:sz w:val="24"/>
          <w:szCs w:val="24"/>
        </w:rPr>
        <w:t>Π</w:t>
      </w:r>
      <w:r w:rsidR="0089668C" w:rsidRPr="00650DE1">
        <w:rPr>
          <w:rFonts w:ascii="Arial" w:hAnsi="Arial" w:cs="Arial"/>
          <w:b/>
          <w:sz w:val="24"/>
          <w:szCs w:val="24"/>
        </w:rPr>
        <w:t xml:space="preserve">ερίοδο του χειμερινού </w:t>
      </w:r>
      <w:r w:rsidR="00650DE1" w:rsidRPr="00650DE1">
        <w:rPr>
          <w:rFonts w:ascii="Arial" w:hAnsi="Arial" w:cs="Arial"/>
          <w:b/>
          <w:sz w:val="24"/>
          <w:szCs w:val="24"/>
        </w:rPr>
        <w:t xml:space="preserve">ή/και του εαρινού </w:t>
      </w:r>
      <w:r w:rsidR="0089668C" w:rsidRPr="00650DE1">
        <w:rPr>
          <w:rFonts w:ascii="Arial" w:hAnsi="Arial" w:cs="Arial"/>
          <w:b/>
          <w:sz w:val="24"/>
          <w:szCs w:val="24"/>
        </w:rPr>
        <w:t>εξαμήνου</w:t>
      </w:r>
      <w:r>
        <w:rPr>
          <w:rFonts w:ascii="Arial" w:hAnsi="Arial" w:cs="Arial"/>
          <w:b/>
          <w:sz w:val="24"/>
          <w:szCs w:val="24"/>
        </w:rPr>
        <w:t xml:space="preserve"> του </w:t>
      </w:r>
      <w:proofErr w:type="spellStart"/>
      <w:r>
        <w:rPr>
          <w:rFonts w:ascii="Arial" w:hAnsi="Arial" w:cs="Arial"/>
          <w:b/>
          <w:sz w:val="24"/>
          <w:szCs w:val="24"/>
        </w:rPr>
        <w:t>ακαδ</w:t>
      </w:r>
      <w:proofErr w:type="spellEnd"/>
      <w:r>
        <w:rPr>
          <w:rFonts w:ascii="Arial" w:hAnsi="Arial" w:cs="Arial"/>
          <w:b/>
          <w:sz w:val="24"/>
          <w:szCs w:val="24"/>
        </w:rPr>
        <w:t>. έτους</w:t>
      </w:r>
      <w:r w:rsidR="00B62D97">
        <w:rPr>
          <w:rFonts w:ascii="Arial" w:hAnsi="Arial" w:cs="Arial"/>
          <w:b/>
          <w:sz w:val="24"/>
          <w:szCs w:val="24"/>
        </w:rPr>
        <w:t xml:space="preserve"> 201</w:t>
      </w:r>
      <w:r w:rsidR="000B227D">
        <w:rPr>
          <w:rFonts w:ascii="Arial" w:hAnsi="Arial" w:cs="Arial"/>
          <w:b/>
          <w:sz w:val="24"/>
          <w:szCs w:val="24"/>
        </w:rPr>
        <w:t>9</w:t>
      </w:r>
      <w:r w:rsidR="00B62D97">
        <w:rPr>
          <w:rFonts w:ascii="Arial" w:hAnsi="Arial" w:cs="Arial"/>
          <w:b/>
          <w:sz w:val="24"/>
          <w:szCs w:val="24"/>
        </w:rPr>
        <w:t>-</w:t>
      </w:r>
      <w:r w:rsidR="000B227D">
        <w:rPr>
          <w:rFonts w:ascii="Arial" w:hAnsi="Arial" w:cs="Arial"/>
          <w:b/>
          <w:sz w:val="24"/>
          <w:szCs w:val="24"/>
        </w:rPr>
        <w:t>20</w:t>
      </w:r>
      <w:r w:rsidR="0089668C" w:rsidRPr="00650DE1">
        <w:rPr>
          <w:rFonts w:ascii="Arial" w:hAnsi="Arial" w:cs="Arial"/>
          <w:b/>
          <w:sz w:val="24"/>
          <w:szCs w:val="24"/>
        </w:rPr>
        <w:t>.</w:t>
      </w:r>
      <w:r w:rsidR="007C5415" w:rsidRPr="00650DE1">
        <w:rPr>
          <w:rFonts w:ascii="Arial" w:hAnsi="Arial" w:cs="Arial"/>
          <w:b/>
          <w:sz w:val="24"/>
          <w:szCs w:val="24"/>
        </w:rPr>
        <w:t xml:space="preserve"> </w:t>
      </w:r>
    </w:p>
    <w:p w:rsidR="004808B8" w:rsidRDefault="007C5415" w:rsidP="004808B8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50DE1">
        <w:rPr>
          <w:rFonts w:ascii="Arial" w:hAnsi="Arial" w:cs="Arial"/>
          <w:b/>
          <w:sz w:val="24"/>
          <w:szCs w:val="24"/>
        </w:rPr>
        <w:t xml:space="preserve">Οι φοιτητές αυτοί θα πρέπει </w:t>
      </w:r>
      <w:r w:rsidR="00F6765B">
        <w:rPr>
          <w:rFonts w:ascii="Arial" w:hAnsi="Arial" w:cs="Arial"/>
          <w:b/>
          <w:sz w:val="24"/>
          <w:szCs w:val="24"/>
        </w:rPr>
        <w:t>καταρχήν</w:t>
      </w:r>
      <w:r w:rsidR="00650DE1" w:rsidRPr="00650DE1">
        <w:rPr>
          <w:rFonts w:ascii="Arial" w:hAnsi="Arial" w:cs="Arial"/>
          <w:b/>
          <w:sz w:val="24"/>
          <w:szCs w:val="24"/>
        </w:rPr>
        <w:t xml:space="preserve"> </w:t>
      </w:r>
      <w:r w:rsidRPr="00650DE1">
        <w:rPr>
          <w:rFonts w:ascii="Arial" w:hAnsi="Arial" w:cs="Arial"/>
          <w:b/>
          <w:sz w:val="24"/>
          <w:szCs w:val="24"/>
        </w:rPr>
        <w:t>να δηλώσουν ηλεκτρονικά το</w:t>
      </w:r>
      <w:r w:rsidR="00FB53DE" w:rsidRPr="00650DE1">
        <w:rPr>
          <w:rFonts w:ascii="Arial" w:hAnsi="Arial" w:cs="Arial"/>
          <w:b/>
          <w:sz w:val="24"/>
          <w:szCs w:val="24"/>
        </w:rPr>
        <w:t>/α</w:t>
      </w:r>
      <w:r w:rsidRPr="00650DE1">
        <w:rPr>
          <w:rFonts w:ascii="Arial" w:hAnsi="Arial" w:cs="Arial"/>
          <w:b/>
          <w:sz w:val="24"/>
          <w:szCs w:val="24"/>
        </w:rPr>
        <w:t xml:space="preserve"> μάθημα</w:t>
      </w:r>
      <w:r w:rsidR="00FB53DE" w:rsidRPr="00650DE1">
        <w:rPr>
          <w:rFonts w:ascii="Arial" w:hAnsi="Arial" w:cs="Arial"/>
          <w:b/>
          <w:sz w:val="24"/>
          <w:szCs w:val="24"/>
        </w:rPr>
        <w:t>/τα</w:t>
      </w:r>
      <w:r w:rsidRPr="00650DE1">
        <w:rPr>
          <w:rFonts w:ascii="Arial" w:hAnsi="Arial" w:cs="Arial"/>
          <w:b/>
          <w:sz w:val="24"/>
          <w:szCs w:val="24"/>
        </w:rPr>
        <w:t xml:space="preserve"> που </w:t>
      </w:r>
      <w:r w:rsidR="00F6765B">
        <w:rPr>
          <w:rFonts w:ascii="Arial" w:hAnsi="Arial" w:cs="Arial"/>
          <w:b/>
          <w:sz w:val="24"/>
          <w:szCs w:val="24"/>
        </w:rPr>
        <w:t>επιθυμούν</w:t>
      </w:r>
      <w:r w:rsidRPr="00650DE1">
        <w:rPr>
          <w:rFonts w:ascii="Arial" w:hAnsi="Arial" w:cs="Arial"/>
          <w:b/>
          <w:sz w:val="24"/>
          <w:szCs w:val="24"/>
        </w:rPr>
        <w:t>.</w:t>
      </w:r>
      <w:r w:rsidR="004808B8">
        <w:rPr>
          <w:rFonts w:ascii="Arial" w:hAnsi="Arial" w:cs="Arial"/>
          <w:b/>
          <w:sz w:val="24"/>
          <w:szCs w:val="24"/>
        </w:rPr>
        <w:t xml:space="preserve"> Διευκρινίζεται ότι, με εξαίρεση τους επί </w:t>
      </w:r>
      <w:proofErr w:type="spellStart"/>
      <w:r w:rsidR="004808B8">
        <w:rPr>
          <w:rFonts w:ascii="Arial" w:hAnsi="Arial" w:cs="Arial"/>
          <w:b/>
          <w:sz w:val="24"/>
          <w:szCs w:val="24"/>
        </w:rPr>
        <w:t>πτυχίω</w:t>
      </w:r>
      <w:proofErr w:type="spellEnd"/>
      <w:r w:rsidR="004808B8">
        <w:rPr>
          <w:rFonts w:ascii="Arial" w:hAnsi="Arial" w:cs="Arial"/>
          <w:b/>
          <w:sz w:val="24"/>
          <w:szCs w:val="24"/>
        </w:rPr>
        <w:t xml:space="preserve"> φοιτητές, </w:t>
      </w:r>
      <w:r w:rsidR="004808B8" w:rsidRPr="004808B8">
        <w:rPr>
          <w:rFonts w:ascii="Arial" w:hAnsi="Arial" w:cs="Arial"/>
          <w:b/>
          <w:sz w:val="24"/>
          <w:szCs w:val="24"/>
          <w:u w:val="single"/>
        </w:rPr>
        <w:t>αυτοί που φοιτούν στο 7</w:t>
      </w:r>
      <w:r w:rsidR="004808B8" w:rsidRPr="004808B8">
        <w:rPr>
          <w:rFonts w:ascii="Arial" w:hAnsi="Arial" w:cs="Arial"/>
          <w:b/>
          <w:sz w:val="24"/>
          <w:szCs w:val="24"/>
          <w:u w:val="single"/>
          <w:vertAlign w:val="superscript"/>
        </w:rPr>
        <w:t>ο</w:t>
      </w:r>
      <w:r w:rsidR="004808B8" w:rsidRPr="004808B8">
        <w:rPr>
          <w:rFonts w:ascii="Arial" w:hAnsi="Arial" w:cs="Arial"/>
          <w:b/>
          <w:sz w:val="24"/>
          <w:szCs w:val="24"/>
          <w:u w:val="single"/>
        </w:rPr>
        <w:t xml:space="preserve"> εξάμηνο θα μπορούν να δηλώσουν ΜΟΝΟ «Π</w:t>
      </w:r>
      <w:r w:rsidR="004808B8">
        <w:rPr>
          <w:rFonts w:ascii="Arial" w:hAnsi="Arial" w:cs="Arial"/>
          <w:b/>
          <w:sz w:val="24"/>
          <w:szCs w:val="24"/>
          <w:u w:val="single"/>
        </w:rPr>
        <w:t>αθολογία Ι» και «Παθολογία ΙΙ» κατά το χειμερινό εξάμηνο, και ΜΟΝΟ «Χειρουργική Ι» και «Χειρουργική ΙΙ»</w:t>
      </w:r>
      <w:r w:rsidR="004808B8" w:rsidRPr="004808B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808B8">
        <w:rPr>
          <w:rFonts w:ascii="Arial" w:hAnsi="Arial" w:cs="Arial"/>
          <w:b/>
          <w:sz w:val="24"/>
          <w:szCs w:val="24"/>
          <w:u w:val="single"/>
        </w:rPr>
        <w:t>κατά το εαρινό εξάμηνο.</w:t>
      </w:r>
    </w:p>
    <w:p w:rsidR="006A7E75" w:rsidRPr="00650DE1" w:rsidRDefault="006A7E75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650DE1" w:rsidRPr="004808B8" w:rsidRDefault="00650DE1" w:rsidP="00650DE1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4808B8">
        <w:rPr>
          <w:rFonts w:ascii="Arial" w:hAnsi="Arial" w:cs="Arial"/>
          <w:b/>
          <w:sz w:val="24"/>
          <w:szCs w:val="24"/>
        </w:rPr>
        <w:t xml:space="preserve">Κατά το χειμερινό εξάμηνο του </w:t>
      </w:r>
      <w:proofErr w:type="spellStart"/>
      <w:r w:rsidRPr="004808B8">
        <w:rPr>
          <w:rFonts w:ascii="Arial" w:hAnsi="Arial" w:cs="Arial"/>
          <w:b/>
          <w:sz w:val="24"/>
          <w:szCs w:val="24"/>
        </w:rPr>
        <w:t>ακαδ</w:t>
      </w:r>
      <w:proofErr w:type="spellEnd"/>
      <w:r w:rsidRPr="004808B8">
        <w:rPr>
          <w:rFonts w:ascii="Arial" w:hAnsi="Arial" w:cs="Arial"/>
          <w:b/>
          <w:sz w:val="24"/>
          <w:szCs w:val="24"/>
        </w:rPr>
        <w:t>. έτους 201</w:t>
      </w:r>
      <w:r w:rsidR="000B227D">
        <w:rPr>
          <w:rFonts w:ascii="Arial" w:hAnsi="Arial" w:cs="Arial"/>
          <w:b/>
          <w:sz w:val="24"/>
          <w:szCs w:val="24"/>
        </w:rPr>
        <w:t>9</w:t>
      </w:r>
      <w:r w:rsidRPr="004808B8">
        <w:rPr>
          <w:rFonts w:ascii="Arial" w:hAnsi="Arial" w:cs="Arial"/>
          <w:b/>
          <w:sz w:val="24"/>
          <w:szCs w:val="24"/>
        </w:rPr>
        <w:t>-</w:t>
      </w:r>
      <w:r w:rsidR="000B227D">
        <w:rPr>
          <w:rFonts w:ascii="Arial" w:hAnsi="Arial" w:cs="Arial"/>
          <w:b/>
          <w:sz w:val="24"/>
          <w:szCs w:val="24"/>
        </w:rPr>
        <w:t>20</w:t>
      </w:r>
      <w:r w:rsidRPr="004808B8">
        <w:rPr>
          <w:rFonts w:ascii="Arial" w:hAnsi="Arial" w:cs="Arial"/>
          <w:b/>
          <w:sz w:val="24"/>
          <w:szCs w:val="24"/>
        </w:rPr>
        <w:t xml:space="preserve">, οι εξετάσεις των μαθημάτων </w:t>
      </w:r>
      <w:r w:rsidRPr="00F6765B">
        <w:rPr>
          <w:rFonts w:ascii="Arial" w:hAnsi="Arial" w:cs="Arial"/>
          <w:b/>
          <w:sz w:val="24"/>
          <w:szCs w:val="24"/>
          <w:u w:val="single"/>
        </w:rPr>
        <w:t>«Παθολογία Ι» &amp; «Παθολογία ΙΙ» θα πραγματοποιηθούν ταυτόχρονα με τις εξετάσεις του μαθήματος «Παθολογία»</w:t>
      </w:r>
      <w:r w:rsidRPr="004808B8">
        <w:rPr>
          <w:rFonts w:ascii="Arial" w:hAnsi="Arial" w:cs="Arial"/>
          <w:b/>
          <w:sz w:val="24"/>
          <w:szCs w:val="24"/>
        </w:rPr>
        <w:t xml:space="preserve">. Για τους </w:t>
      </w:r>
      <w:r w:rsidRPr="00F6765B">
        <w:rPr>
          <w:rFonts w:ascii="Arial" w:hAnsi="Arial" w:cs="Arial"/>
          <w:b/>
          <w:sz w:val="24"/>
          <w:szCs w:val="24"/>
          <w:u w:val="single"/>
        </w:rPr>
        <w:t xml:space="preserve">επί </w:t>
      </w:r>
      <w:proofErr w:type="spellStart"/>
      <w:r w:rsidRPr="00F6765B">
        <w:rPr>
          <w:rFonts w:ascii="Arial" w:hAnsi="Arial" w:cs="Arial"/>
          <w:b/>
          <w:sz w:val="24"/>
          <w:szCs w:val="24"/>
          <w:u w:val="single"/>
        </w:rPr>
        <w:t>πτυχίω</w:t>
      </w:r>
      <w:proofErr w:type="spellEnd"/>
      <w:r w:rsidRPr="00F6765B">
        <w:rPr>
          <w:rFonts w:ascii="Arial" w:hAnsi="Arial" w:cs="Arial"/>
          <w:b/>
          <w:sz w:val="24"/>
          <w:szCs w:val="24"/>
          <w:u w:val="single"/>
        </w:rPr>
        <w:t xml:space="preserve"> φοιτητές, θα δοθούν θέματα «Χειρουργικής Ι» &amp; «Χειρουργικής ΙΙ»</w:t>
      </w:r>
      <w:r w:rsidRPr="004808B8">
        <w:rPr>
          <w:rFonts w:ascii="Arial" w:hAnsi="Arial" w:cs="Arial"/>
          <w:b/>
          <w:sz w:val="24"/>
          <w:szCs w:val="24"/>
        </w:rPr>
        <w:t xml:space="preserve"> (σε άλλη ώρα-ημερομηνία, που θα ανακοινωθεί στο πρόγραμμα της εξεταστικής).</w:t>
      </w:r>
    </w:p>
    <w:p w:rsidR="00650DE1" w:rsidRPr="004808B8" w:rsidRDefault="00650DE1" w:rsidP="00650DE1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4808B8">
        <w:rPr>
          <w:rFonts w:ascii="Arial" w:hAnsi="Arial" w:cs="Arial"/>
          <w:b/>
          <w:sz w:val="24"/>
          <w:szCs w:val="24"/>
        </w:rPr>
        <w:t xml:space="preserve">Αντίστοιχα, κατά το εαρινό εξάμηνο του </w:t>
      </w:r>
      <w:proofErr w:type="spellStart"/>
      <w:r w:rsidRPr="004808B8">
        <w:rPr>
          <w:rFonts w:ascii="Arial" w:hAnsi="Arial" w:cs="Arial"/>
          <w:b/>
          <w:sz w:val="24"/>
          <w:szCs w:val="24"/>
        </w:rPr>
        <w:t>ακαδ</w:t>
      </w:r>
      <w:proofErr w:type="spellEnd"/>
      <w:r w:rsidRPr="004808B8">
        <w:rPr>
          <w:rFonts w:ascii="Arial" w:hAnsi="Arial" w:cs="Arial"/>
          <w:b/>
          <w:sz w:val="24"/>
          <w:szCs w:val="24"/>
        </w:rPr>
        <w:t>. έτους 201</w:t>
      </w:r>
      <w:r w:rsidR="000B227D">
        <w:rPr>
          <w:rFonts w:ascii="Arial" w:hAnsi="Arial" w:cs="Arial"/>
          <w:b/>
          <w:sz w:val="24"/>
          <w:szCs w:val="24"/>
        </w:rPr>
        <w:t>9</w:t>
      </w:r>
      <w:r w:rsidRPr="004808B8">
        <w:rPr>
          <w:rFonts w:ascii="Arial" w:hAnsi="Arial" w:cs="Arial"/>
          <w:b/>
          <w:sz w:val="24"/>
          <w:szCs w:val="24"/>
        </w:rPr>
        <w:t>-</w:t>
      </w:r>
      <w:r w:rsidR="000B227D">
        <w:rPr>
          <w:rFonts w:ascii="Arial" w:hAnsi="Arial" w:cs="Arial"/>
          <w:b/>
          <w:sz w:val="24"/>
          <w:szCs w:val="24"/>
        </w:rPr>
        <w:t>20</w:t>
      </w:r>
      <w:r w:rsidRPr="004808B8">
        <w:rPr>
          <w:rFonts w:ascii="Arial" w:hAnsi="Arial" w:cs="Arial"/>
          <w:b/>
          <w:sz w:val="24"/>
          <w:szCs w:val="24"/>
        </w:rPr>
        <w:t>, οι εξετάσεις των μαθημάτων «</w:t>
      </w:r>
      <w:r w:rsidRPr="00F6765B">
        <w:rPr>
          <w:rFonts w:ascii="Arial" w:hAnsi="Arial" w:cs="Arial"/>
          <w:b/>
          <w:sz w:val="24"/>
          <w:szCs w:val="24"/>
          <w:u w:val="single"/>
        </w:rPr>
        <w:t>Χειρουργική Ι» &amp; «Χειρουργική ΙΙ» θα πραγματοποιηθούν ταυτόχρονα με τις εξετάσεις του μαθήματος «Χειρουργική»</w:t>
      </w:r>
      <w:r w:rsidRPr="004808B8">
        <w:rPr>
          <w:rFonts w:ascii="Arial" w:hAnsi="Arial" w:cs="Arial"/>
          <w:b/>
          <w:sz w:val="24"/>
          <w:szCs w:val="24"/>
        </w:rPr>
        <w:t xml:space="preserve">. Για τους </w:t>
      </w:r>
      <w:r w:rsidRPr="00F6765B">
        <w:rPr>
          <w:rFonts w:ascii="Arial" w:hAnsi="Arial" w:cs="Arial"/>
          <w:b/>
          <w:sz w:val="24"/>
          <w:szCs w:val="24"/>
          <w:u w:val="single"/>
        </w:rPr>
        <w:t xml:space="preserve">επί </w:t>
      </w:r>
      <w:proofErr w:type="spellStart"/>
      <w:r w:rsidRPr="00F6765B">
        <w:rPr>
          <w:rFonts w:ascii="Arial" w:hAnsi="Arial" w:cs="Arial"/>
          <w:b/>
          <w:sz w:val="24"/>
          <w:szCs w:val="24"/>
          <w:u w:val="single"/>
        </w:rPr>
        <w:t>πτυχίω</w:t>
      </w:r>
      <w:proofErr w:type="spellEnd"/>
      <w:r w:rsidRPr="00F6765B">
        <w:rPr>
          <w:rFonts w:ascii="Arial" w:hAnsi="Arial" w:cs="Arial"/>
          <w:b/>
          <w:sz w:val="24"/>
          <w:szCs w:val="24"/>
          <w:u w:val="single"/>
        </w:rPr>
        <w:t xml:space="preserve"> φοιτητές, θα δοθούν θέματα </w:t>
      </w:r>
      <w:r w:rsidRPr="00F6765B">
        <w:rPr>
          <w:rFonts w:ascii="Arial" w:hAnsi="Arial" w:cs="Arial"/>
          <w:b/>
          <w:sz w:val="24"/>
          <w:szCs w:val="24"/>
          <w:u w:val="single"/>
        </w:rPr>
        <w:lastRenderedPageBreak/>
        <w:t>«Παθολογίας Ι» &amp; «Παθολογίας ΙΙ»</w:t>
      </w:r>
      <w:r w:rsidRPr="004808B8">
        <w:rPr>
          <w:rFonts w:ascii="Arial" w:hAnsi="Arial" w:cs="Arial"/>
          <w:b/>
          <w:sz w:val="24"/>
          <w:szCs w:val="24"/>
        </w:rPr>
        <w:t xml:space="preserve"> (σε άλλη ώρα-ημερομηνία, που θα ανακοινωθεί στο πρόγραμμα της εξεταστικής).</w:t>
      </w:r>
    </w:p>
    <w:p w:rsidR="00650DE1" w:rsidRDefault="00650DE1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9668C" w:rsidRPr="00CE7B94" w:rsidRDefault="00B62D97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Η</w:t>
      </w:r>
      <w:r w:rsidR="0089668C" w:rsidRPr="00CE7B94">
        <w:rPr>
          <w:rFonts w:ascii="Arial" w:hAnsi="Arial" w:cs="Arial"/>
          <w:b/>
          <w:sz w:val="24"/>
          <w:szCs w:val="24"/>
        </w:rPr>
        <w:t xml:space="preserve"> ύλη των αντίστοιχων μαθημάτων θα είναι ίδια με αυτά των προηγούμενων ετών. Για τη διευκόλυνσή σας, αυτ</w:t>
      </w:r>
      <w:r>
        <w:rPr>
          <w:rFonts w:ascii="Arial" w:hAnsi="Arial" w:cs="Arial"/>
          <w:b/>
          <w:sz w:val="24"/>
          <w:szCs w:val="24"/>
        </w:rPr>
        <w:t>ή</w:t>
      </w:r>
      <w:r w:rsidR="0089668C" w:rsidRPr="00CE7B94">
        <w:rPr>
          <w:rFonts w:ascii="Arial" w:hAnsi="Arial" w:cs="Arial"/>
          <w:b/>
          <w:sz w:val="24"/>
          <w:szCs w:val="24"/>
        </w:rPr>
        <w:t xml:space="preserve"> επισυνάπτ</w:t>
      </w:r>
      <w:r>
        <w:rPr>
          <w:rFonts w:ascii="Arial" w:hAnsi="Arial" w:cs="Arial"/>
          <w:b/>
          <w:sz w:val="24"/>
          <w:szCs w:val="24"/>
        </w:rPr>
        <w:t>ε</w:t>
      </w:r>
      <w:r w:rsidR="0089668C" w:rsidRPr="00CE7B94">
        <w:rPr>
          <w:rFonts w:ascii="Arial" w:hAnsi="Arial" w:cs="Arial"/>
          <w:b/>
          <w:sz w:val="24"/>
          <w:szCs w:val="24"/>
        </w:rPr>
        <w:t xml:space="preserve">ται. Για τη μελέτη σας, μπορούν να χρησιμοποιηθούν τα αντίστοιχα συγγράμματα ή/και οι διδακτικές σημειώσεις / διαφάνειες που είναι ήδη αναρτημένες στο </w:t>
      </w:r>
      <w:r w:rsidR="0089668C" w:rsidRPr="00CE7B94">
        <w:rPr>
          <w:rFonts w:ascii="Arial" w:hAnsi="Arial" w:cs="Arial"/>
          <w:b/>
          <w:sz w:val="24"/>
          <w:szCs w:val="24"/>
          <w:lang w:val="en-US"/>
        </w:rPr>
        <w:t>e</w:t>
      </w:r>
      <w:r w:rsidR="0089668C" w:rsidRPr="00CE7B94">
        <w:rPr>
          <w:rFonts w:ascii="Arial" w:hAnsi="Arial" w:cs="Arial"/>
          <w:b/>
          <w:sz w:val="24"/>
          <w:szCs w:val="24"/>
        </w:rPr>
        <w:t>-</w:t>
      </w:r>
      <w:r w:rsidR="0089668C" w:rsidRPr="00CE7B94">
        <w:rPr>
          <w:rFonts w:ascii="Arial" w:hAnsi="Arial" w:cs="Arial"/>
          <w:b/>
          <w:sz w:val="24"/>
          <w:szCs w:val="24"/>
          <w:lang w:val="en-US"/>
        </w:rPr>
        <w:t>class</w:t>
      </w:r>
      <w:r w:rsidR="0089668C" w:rsidRPr="00CE7B94">
        <w:rPr>
          <w:rFonts w:ascii="Arial" w:hAnsi="Arial" w:cs="Arial"/>
          <w:b/>
          <w:sz w:val="24"/>
          <w:szCs w:val="24"/>
        </w:rPr>
        <w:t>.</w:t>
      </w:r>
    </w:p>
    <w:p w:rsidR="006A7E75" w:rsidRDefault="006A7E75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  <w:u w:val="single"/>
        </w:rPr>
      </w:pPr>
    </w:p>
    <w:p w:rsidR="00F6765B" w:rsidRDefault="00CE7B94" w:rsidP="00F6765B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F6765B">
        <w:rPr>
          <w:rFonts w:ascii="Arial" w:hAnsi="Arial" w:cs="Arial"/>
          <w:b/>
          <w:sz w:val="24"/>
          <w:szCs w:val="24"/>
        </w:rPr>
        <w:t>Όσον αφορά τους φοιτητές που δεν έχουν δηλώσει ποτέ στο παρελθόν κάποιο/α από τα μαθήματα αυτά, αυτοί θα πρέπει</w:t>
      </w:r>
      <w:r w:rsidR="00F6765B" w:rsidRPr="00F6765B">
        <w:rPr>
          <w:rFonts w:ascii="Arial" w:hAnsi="Arial" w:cs="Arial"/>
          <w:b/>
          <w:sz w:val="24"/>
          <w:szCs w:val="24"/>
        </w:rPr>
        <w:t xml:space="preserve"> </w:t>
      </w:r>
      <w:r w:rsidR="00650DE1">
        <w:rPr>
          <w:rFonts w:ascii="Arial" w:hAnsi="Arial" w:cs="Arial"/>
          <w:b/>
          <w:sz w:val="24"/>
          <w:szCs w:val="24"/>
        </w:rPr>
        <w:t>να</w:t>
      </w:r>
      <w:r w:rsidRPr="00CE7B94">
        <w:rPr>
          <w:rFonts w:ascii="Arial" w:hAnsi="Arial" w:cs="Arial"/>
          <w:b/>
          <w:sz w:val="24"/>
          <w:szCs w:val="24"/>
        </w:rPr>
        <w:t xml:space="preserve"> </w:t>
      </w:r>
      <w:r w:rsidR="004808B8">
        <w:rPr>
          <w:rFonts w:ascii="Arial" w:hAnsi="Arial" w:cs="Arial"/>
          <w:b/>
          <w:sz w:val="24"/>
          <w:szCs w:val="24"/>
        </w:rPr>
        <w:t xml:space="preserve">παρακολουθήσουν το μάθημα </w:t>
      </w:r>
      <w:r w:rsidRPr="00CE7B94">
        <w:rPr>
          <w:rFonts w:ascii="Arial" w:hAnsi="Arial" w:cs="Arial"/>
          <w:b/>
          <w:sz w:val="24"/>
          <w:szCs w:val="24"/>
        </w:rPr>
        <w:t xml:space="preserve">«Παθολογία» </w:t>
      </w:r>
      <w:r w:rsidR="004808B8">
        <w:rPr>
          <w:rFonts w:ascii="Arial" w:hAnsi="Arial" w:cs="Arial"/>
          <w:b/>
          <w:sz w:val="24"/>
          <w:szCs w:val="24"/>
        </w:rPr>
        <w:t>(αν δηλώσουν κάποιο από τ</w:t>
      </w:r>
      <w:r w:rsidR="00814D31">
        <w:rPr>
          <w:rFonts w:ascii="Arial" w:hAnsi="Arial" w:cs="Arial"/>
          <w:b/>
          <w:sz w:val="24"/>
          <w:szCs w:val="24"/>
        </w:rPr>
        <w:t>α</w:t>
      </w:r>
      <w:r w:rsidR="004808B8">
        <w:rPr>
          <w:rFonts w:ascii="Arial" w:hAnsi="Arial" w:cs="Arial"/>
          <w:b/>
          <w:sz w:val="24"/>
          <w:szCs w:val="24"/>
        </w:rPr>
        <w:t xml:space="preserve"> μαθήματα </w:t>
      </w:r>
      <w:r w:rsidR="004808B8" w:rsidRPr="00CE7B94">
        <w:rPr>
          <w:rFonts w:ascii="Arial" w:hAnsi="Arial" w:cs="Arial"/>
          <w:b/>
          <w:sz w:val="24"/>
          <w:szCs w:val="24"/>
        </w:rPr>
        <w:t>«Παθολογία Ι»</w:t>
      </w:r>
      <w:r w:rsidR="004808B8">
        <w:rPr>
          <w:rFonts w:ascii="Arial" w:hAnsi="Arial" w:cs="Arial"/>
          <w:b/>
          <w:sz w:val="24"/>
          <w:szCs w:val="24"/>
        </w:rPr>
        <w:t xml:space="preserve"> </w:t>
      </w:r>
      <w:r w:rsidRPr="00CE7B94">
        <w:rPr>
          <w:rFonts w:ascii="Arial" w:hAnsi="Arial" w:cs="Arial"/>
          <w:b/>
          <w:sz w:val="24"/>
          <w:szCs w:val="24"/>
        </w:rPr>
        <w:t>ή «Παθολογία ΙΙ»</w:t>
      </w:r>
      <w:r w:rsidR="00814D31">
        <w:rPr>
          <w:rFonts w:ascii="Arial" w:hAnsi="Arial" w:cs="Arial"/>
          <w:b/>
          <w:sz w:val="24"/>
          <w:szCs w:val="24"/>
        </w:rPr>
        <w:t>)</w:t>
      </w:r>
      <w:r w:rsidRPr="00CE7B94">
        <w:rPr>
          <w:rFonts w:ascii="Arial" w:hAnsi="Arial" w:cs="Arial"/>
          <w:b/>
          <w:sz w:val="24"/>
          <w:szCs w:val="24"/>
        </w:rPr>
        <w:t xml:space="preserve">, </w:t>
      </w:r>
      <w:r w:rsidR="004808B8">
        <w:rPr>
          <w:rFonts w:ascii="Arial" w:hAnsi="Arial" w:cs="Arial"/>
          <w:b/>
          <w:sz w:val="24"/>
          <w:szCs w:val="24"/>
        </w:rPr>
        <w:t>ή να</w:t>
      </w:r>
      <w:r w:rsidR="004808B8" w:rsidRPr="004808B8">
        <w:rPr>
          <w:rFonts w:ascii="Arial" w:hAnsi="Arial" w:cs="Arial"/>
          <w:b/>
          <w:sz w:val="24"/>
          <w:szCs w:val="24"/>
        </w:rPr>
        <w:t xml:space="preserve"> </w:t>
      </w:r>
      <w:r w:rsidR="004808B8">
        <w:rPr>
          <w:rFonts w:ascii="Arial" w:hAnsi="Arial" w:cs="Arial"/>
          <w:b/>
          <w:sz w:val="24"/>
          <w:szCs w:val="24"/>
        </w:rPr>
        <w:t xml:space="preserve">παρακολουθήσουν το μάθημα </w:t>
      </w:r>
      <w:r w:rsidR="004808B8" w:rsidRPr="00CE7B94">
        <w:rPr>
          <w:rFonts w:ascii="Arial" w:hAnsi="Arial" w:cs="Arial"/>
          <w:b/>
          <w:sz w:val="24"/>
          <w:szCs w:val="24"/>
        </w:rPr>
        <w:t>«</w:t>
      </w:r>
      <w:r w:rsidR="004808B8" w:rsidRPr="004808B8">
        <w:rPr>
          <w:rFonts w:ascii="Arial" w:hAnsi="Arial" w:cs="Arial"/>
          <w:b/>
          <w:sz w:val="24"/>
          <w:szCs w:val="24"/>
        </w:rPr>
        <w:t>Χειρουργική» (αν δηλώσουν κάποιο από τ</w:t>
      </w:r>
      <w:r w:rsidR="00814D31">
        <w:rPr>
          <w:rFonts w:ascii="Arial" w:hAnsi="Arial" w:cs="Arial"/>
          <w:b/>
          <w:sz w:val="24"/>
          <w:szCs w:val="24"/>
        </w:rPr>
        <w:t>α</w:t>
      </w:r>
      <w:r w:rsidR="004808B8" w:rsidRPr="004808B8">
        <w:rPr>
          <w:rFonts w:ascii="Arial" w:hAnsi="Arial" w:cs="Arial"/>
          <w:b/>
          <w:sz w:val="24"/>
          <w:szCs w:val="24"/>
        </w:rPr>
        <w:t xml:space="preserve"> μαθήματα «Χειρουργική Ι» ή «Χειρουργική</w:t>
      </w:r>
      <w:r w:rsidR="004808B8" w:rsidRPr="00CE7B94">
        <w:rPr>
          <w:rFonts w:ascii="Arial" w:hAnsi="Arial" w:cs="Arial"/>
          <w:b/>
          <w:sz w:val="24"/>
          <w:szCs w:val="24"/>
        </w:rPr>
        <w:t xml:space="preserve"> ΙΙ»</w:t>
      </w:r>
      <w:r w:rsidR="00F6765B">
        <w:rPr>
          <w:rFonts w:ascii="Arial" w:hAnsi="Arial" w:cs="Arial"/>
          <w:b/>
          <w:sz w:val="24"/>
          <w:szCs w:val="24"/>
        </w:rPr>
        <w:t>.</w:t>
      </w:r>
    </w:p>
    <w:p w:rsidR="005F4124" w:rsidRDefault="005F4124" w:rsidP="00F6765B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b/>
          <w:sz w:val="24"/>
        </w:rPr>
      </w:pPr>
      <w:r w:rsidRPr="00B62D97">
        <w:rPr>
          <w:rFonts w:ascii="Arial" w:hAnsi="Arial" w:cs="Arial"/>
          <w:b/>
          <w:sz w:val="24"/>
        </w:rPr>
        <w:lastRenderedPageBreak/>
        <w:t>ΠΑΘΟΛΟΓΙΑ Ι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Ενότητα Α΄: Θεμελιώδεις Γνώσεις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1. </w:t>
      </w:r>
      <w:proofErr w:type="spellStart"/>
      <w:r w:rsidRPr="00B62D97">
        <w:rPr>
          <w:rFonts w:ascii="Arial" w:hAnsi="Arial" w:cs="Arial"/>
          <w:sz w:val="24"/>
        </w:rPr>
        <w:t>Eισαγωγή</w:t>
      </w:r>
      <w:proofErr w:type="spellEnd"/>
      <w:r w:rsidRPr="00B62D97">
        <w:rPr>
          <w:rFonts w:ascii="Arial" w:hAnsi="Arial" w:cs="Arial"/>
          <w:sz w:val="24"/>
        </w:rPr>
        <w:t xml:space="preserve"> στην </w:t>
      </w:r>
      <w:r>
        <w:rPr>
          <w:rFonts w:ascii="Arial" w:hAnsi="Arial" w:cs="Arial"/>
          <w:sz w:val="24"/>
        </w:rPr>
        <w:t>Π</w:t>
      </w:r>
      <w:r w:rsidRPr="00B62D97">
        <w:rPr>
          <w:rFonts w:ascii="Arial" w:hAnsi="Arial" w:cs="Arial"/>
          <w:sz w:val="24"/>
        </w:rPr>
        <w:t>αθολογία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2. Λήψη Ιατρικού Ιστορικού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3. Βασικές αρχές Φυσικής Εξέτασης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Ενότητα Β΄: Παθολογία Συστημάτων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1. Αναπνευστικό  σύστημα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2. Γαστρεντερικό σύστημα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3. Λοιμώξεις                    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4. </w:t>
      </w:r>
      <w:proofErr w:type="spellStart"/>
      <w:r w:rsidRPr="00B62D97">
        <w:rPr>
          <w:rFonts w:ascii="Arial" w:hAnsi="Arial" w:cs="Arial"/>
          <w:sz w:val="24"/>
        </w:rPr>
        <w:t>Μυοσκελετικό</w:t>
      </w:r>
      <w:proofErr w:type="spellEnd"/>
      <w:r w:rsidRPr="00B62D97">
        <w:rPr>
          <w:rFonts w:ascii="Arial" w:hAnsi="Arial" w:cs="Arial"/>
          <w:sz w:val="24"/>
        </w:rPr>
        <w:t xml:space="preserve">  σύστημα   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5. </w:t>
      </w:r>
      <w:bookmarkStart w:id="0" w:name="_GoBack"/>
      <w:bookmarkEnd w:id="0"/>
      <w:r w:rsidRPr="00B62D97">
        <w:rPr>
          <w:rFonts w:ascii="Arial" w:hAnsi="Arial" w:cs="Arial"/>
          <w:sz w:val="24"/>
        </w:rPr>
        <w:t xml:space="preserve">Αιμοποιητικό  σύστημα    </w:t>
      </w:r>
    </w:p>
    <w:p w:rsidR="00B62D97" w:rsidRPr="00B62D97" w:rsidRDefault="00B62D97" w:rsidP="00B62D9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Ενότητα Γ΄: Παθολογικές τιμές παραμέτρων της λειτουργίας του ανθρώπινου οργανισμού  </w:t>
      </w:r>
    </w:p>
    <w:p w:rsidR="00B62D97" w:rsidRDefault="00B62D97">
      <w:pPr>
        <w:rPr>
          <w:sz w:val="24"/>
        </w:rPr>
      </w:pPr>
      <w:r>
        <w:rPr>
          <w:sz w:val="24"/>
        </w:rPr>
        <w:br w:type="page"/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b/>
          <w:sz w:val="24"/>
        </w:rPr>
      </w:pPr>
      <w:r w:rsidRPr="00B62D97">
        <w:rPr>
          <w:rFonts w:ascii="Arial" w:hAnsi="Arial" w:cs="Arial"/>
          <w:b/>
          <w:sz w:val="24"/>
        </w:rPr>
        <w:lastRenderedPageBreak/>
        <w:t>ΠΑΘΟΛΟΓΙΑ ΙΙ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Ενότητα Α΄: Παθολογία Συστημάτων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1. Κυκλοφορικό σύστημα  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2. Ουροποιητικό   σύστημα   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3. Ενδοκρινικό  σύστημα      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4. Νευρικό σύστημα    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5. </w:t>
      </w:r>
      <w:proofErr w:type="spellStart"/>
      <w:r w:rsidRPr="00B62D97">
        <w:rPr>
          <w:rFonts w:ascii="Arial" w:hAnsi="Arial" w:cs="Arial"/>
          <w:sz w:val="24"/>
        </w:rPr>
        <w:t>Αυτοάνοσα</w:t>
      </w:r>
      <w:proofErr w:type="spellEnd"/>
      <w:r w:rsidRPr="00B62D97">
        <w:rPr>
          <w:rFonts w:ascii="Arial" w:hAnsi="Arial" w:cs="Arial"/>
          <w:sz w:val="24"/>
        </w:rPr>
        <w:t xml:space="preserve"> νοσήματα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6. Ειδικές αισθήσεις (</w:t>
      </w:r>
      <w:proofErr w:type="spellStart"/>
      <w:r w:rsidRPr="00B62D97">
        <w:rPr>
          <w:rFonts w:ascii="Arial" w:hAnsi="Arial" w:cs="Arial"/>
          <w:sz w:val="24"/>
        </w:rPr>
        <w:t>Οραση</w:t>
      </w:r>
      <w:proofErr w:type="spellEnd"/>
      <w:r w:rsidRPr="00B62D97">
        <w:rPr>
          <w:rFonts w:ascii="Arial" w:hAnsi="Arial" w:cs="Arial"/>
          <w:sz w:val="24"/>
        </w:rPr>
        <w:t xml:space="preserve">, Ακοή, </w:t>
      </w:r>
      <w:proofErr w:type="spellStart"/>
      <w:r w:rsidRPr="00B62D97">
        <w:rPr>
          <w:rFonts w:ascii="Arial" w:hAnsi="Arial" w:cs="Arial"/>
          <w:sz w:val="24"/>
        </w:rPr>
        <w:t>Οσφρηση</w:t>
      </w:r>
      <w:proofErr w:type="spellEnd"/>
      <w:r w:rsidRPr="00B62D97">
        <w:rPr>
          <w:rFonts w:ascii="Arial" w:hAnsi="Arial" w:cs="Arial"/>
          <w:sz w:val="24"/>
        </w:rPr>
        <w:t>, Γεύση, Αφή)</w:t>
      </w:r>
    </w:p>
    <w:p w:rsidR="00B62D97" w:rsidRDefault="00B62D97" w:rsidP="00B62D9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Ενότητα Β΄: Παθολογικές τιμές παραμέτρων της λειτουργίας του ανθρώπινου οργανισμού  </w:t>
      </w:r>
    </w:p>
    <w:p w:rsidR="00B62D97" w:rsidRDefault="00B62D97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:rsidR="005F4124" w:rsidRPr="00B62D97" w:rsidRDefault="00B62D97" w:rsidP="00B62D9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B62D97">
        <w:rPr>
          <w:rFonts w:ascii="Arial" w:hAnsi="Arial" w:cs="Arial"/>
          <w:b/>
          <w:sz w:val="24"/>
          <w:szCs w:val="24"/>
        </w:rPr>
        <w:lastRenderedPageBreak/>
        <w:t>ΧΕΙΡΟΥΡΓΙΚΗ Ι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1. Εισαγωγή στην χειρουργική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2. Φυσιολογία και παθολογία της επούλωσης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3. </w:t>
      </w:r>
      <w:proofErr w:type="spellStart"/>
      <w:r w:rsidRPr="00B62D97">
        <w:rPr>
          <w:rFonts w:ascii="Arial" w:hAnsi="Arial" w:cs="Arial"/>
          <w:sz w:val="24"/>
        </w:rPr>
        <w:t>Περιεγχειρητική</w:t>
      </w:r>
      <w:proofErr w:type="spellEnd"/>
      <w:r w:rsidRPr="00B62D97">
        <w:rPr>
          <w:rFonts w:ascii="Arial" w:hAnsi="Arial" w:cs="Arial"/>
          <w:sz w:val="24"/>
        </w:rPr>
        <w:t xml:space="preserve"> φροντίδα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4. Μετεγχειρητικές επιπλοκές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5. Φλεγμονή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6. Χειρουργικές  Λοιμώξεις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7. Αναισθησία και μετεγχειρητική αναλγησία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8. </w:t>
      </w:r>
      <w:proofErr w:type="spellStart"/>
      <w:r w:rsidRPr="00B62D97">
        <w:rPr>
          <w:rFonts w:ascii="Arial" w:hAnsi="Arial" w:cs="Arial"/>
          <w:sz w:val="24"/>
        </w:rPr>
        <w:t>Kαταπληξία</w:t>
      </w:r>
      <w:proofErr w:type="spellEnd"/>
      <w:r w:rsidRPr="00B62D97">
        <w:rPr>
          <w:rFonts w:ascii="Arial" w:hAnsi="Arial" w:cs="Arial"/>
          <w:sz w:val="24"/>
        </w:rPr>
        <w:t xml:space="preserve"> ( </w:t>
      </w:r>
      <w:proofErr w:type="spellStart"/>
      <w:r w:rsidRPr="00B62D97">
        <w:rPr>
          <w:rFonts w:ascii="Arial" w:hAnsi="Arial" w:cs="Arial"/>
          <w:sz w:val="24"/>
        </w:rPr>
        <w:t>shock</w:t>
      </w:r>
      <w:proofErr w:type="spellEnd"/>
      <w:r w:rsidRPr="00B62D97">
        <w:rPr>
          <w:rFonts w:ascii="Arial" w:hAnsi="Arial" w:cs="Arial"/>
          <w:sz w:val="24"/>
        </w:rPr>
        <w:t xml:space="preserve"> )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9. </w:t>
      </w:r>
      <w:proofErr w:type="spellStart"/>
      <w:r w:rsidRPr="00B62D97">
        <w:rPr>
          <w:rFonts w:ascii="Arial" w:hAnsi="Arial" w:cs="Arial"/>
          <w:sz w:val="24"/>
        </w:rPr>
        <w:t>Εγκαυματική</w:t>
      </w:r>
      <w:proofErr w:type="spellEnd"/>
      <w:r w:rsidRPr="00B62D97">
        <w:rPr>
          <w:rFonts w:ascii="Arial" w:hAnsi="Arial" w:cs="Arial"/>
          <w:sz w:val="24"/>
        </w:rPr>
        <w:t xml:space="preserve"> νόσος</w:t>
      </w:r>
    </w:p>
    <w:p w:rsidR="00B62D97" w:rsidRPr="00B62D97" w:rsidRDefault="00B62D97" w:rsidP="00B62D9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10. Μέθοδοι ελέγχου ζωτικών λειτουργιών  </w:t>
      </w:r>
    </w:p>
    <w:p w:rsidR="00B62D97" w:rsidRDefault="00B62D97">
      <w:pPr>
        <w:rPr>
          <w:sz w:val="24"/>
        </w:rPr>
      </w:pPr>
      <w:r>
        <w:rPr>
          <w:sz w:val="24"/>
        </w:rPr>
        <w:br w:type="page"/>
      </w:r>
    </w:p>
    <w:p w:rsidR="00B62D97" w:rsidRPr="00B62D97" w:rsidRDefault="00B62D97" w:rsidP="00B62D9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B62D97">
        <w:rPr>
          <w:rFonts w:ascii="Arial" w:hAnsi="Arial" w:cs="Arial"/>
          <w:b/>
          <w:sz w:val="24"/>
          <w:szCs w:val="24"/>
        </w:rPr>
        <w:lastRenderedPageBreak/>
        <w:t>ΧΕΙΡΟΥΡΓΙΚΗ ΙΙ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Χειρουργικές παθήσεις :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1. Θώρακα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2. Καρδιάς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3. Αγγείων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4. Μαστού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5. Δέρματος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6. Ήπατος και παγκρέατος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7. Οισοφάγου, στομάχου, δωδεκαδακτύλου, λεπτού και </w:t>
      </w:r>
      <w:proofErr w:type="spellStart"/>
      <w:r w:rsidRPr="00B62D97">
        <w:rPr>
          <w:rFonts w:ascii="Arial" w:hAnsi="Arial" w:cs="Arial"/>
          <w:sz w:val="24"/>
        </w:rPr>
        <w:t>παχέος</w:t>
      </w:r>
      <w:proofErr w:type="spellEnd"/>
      <w:r w:rsidRPr="00B62D97">
        <w:rPr>
          <w:rFonts w:ascii="Arial" w:hAnsi="Arial" w:cs="Arial"/>
          <w:sz w:val="24"/>
        </w:rPr>
        <w:t xml:space="preserve"> εντέρου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8. Παχυσαρκίας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9. Ουροποιητικού συστήματος</w:t>
      </w:r>
    </w:p>
    <w:p w:rsidR="00B62D97" w:rsidRPr="00B62D97" w:rsidRDefault="00B62D97" w:rsidP="00B62D9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B62D97">
        <w:rPr>
          <w:rFonts w:ascii="Arial" w:hAnsi="Arial" w:cs="Arial"/>
          <w:sz w:val="24"/>
        </w:rPr>
        <w:t>Αρχές χειρουργικής ογκολογίας</w:t>
      </w:r>
    </w:p>
    <w:sectPr w:rsidR="00B62D97" w:rsidRPr="00B62D97" w:rsidSect="00DE62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CF3598"/>
    <w:multiLevelType w:val="hybridMultilevel"/>
    <w:tmpl w:val="AB8210AE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B96D22"/>
    <w:multiLevelType w:val="hybridMultilevel"/>
    <w:tmpl w:val="20720FC4"/>
    <w:lvl w:ilvl="0" w:tplc="0408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>
    <w:nsid w:val="6A1274E0"/>
    <w:multiLevelType w:val="hybridMultilevel"/>
    <w:tmpl w:val="231A23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823110"/>
    <w:rsid w:val="00023760"/>
    <w:rsid w:val="0003397D"/>
    <w:rsid w:val="000373F9"/>
    <w:rsid w:val="0006714A"/>
    <w:rsid w:val="000778D3"/>
    <w:rsid w:val="0008770A"/>
    <w:rsid w:val="000B227D"/>
    <w:rsid w:val="000E41F5"/>
    <w:rsid w:val="000E6A9E"/>
    <w:rsid w:val="00104A7B"/>
    <w:rsid w:val="00122B74"/>
    <w:rsid w:val="00190145"/>
    <w:rsid w:val="001F017B"/>
    <w:rsid w:val="001F7B12"/>
    <w:rsid w:val="0025679D"/>
    <w:rsid w:val="00295564"/>
    <w:rsid w:val="002A406D"/>
    <w:rsid w:val="002D04B7"/>
    <w:rsid w:val="003322A2"/>
    <w:rsid w:val="00390CF2"/>
    <w:rsid w:val="003B6048"/>
    <w:rsid w:val="003C00C3"/>
    <w:rsid w:val="003D1DA5"/>
    <w:rsid w:val="00401FEE"/>
    <w:rsid w:val="0043772C"/>
    <w:rsid w:val="00440D40"/>
    <w:rsid w:val="004808B8"/>
    <w:rsid w:val="004F2097"/>
    <w:rsid w:val="005306C7"/>
    <w:rsid w:val="005351B5"/>
    <w:rsid w:val="00552852"/>
    <w:rsid w:val="00562D56"/>
    <w:rsid w:val="005906CD"/>
    <w:rsid w:val="0059420C"/>
    <w:rsid w:val="005A00AA"/>
    <w:rsid w:val="005A1524"/>
    <w:rsid w:val="005B04B4"/>
    <w:rsid w:val="005C27B5"/>
    <w:rsid w:val="005F4124"/>
    <w:rsid w:val="00604D01"/>
    <w:rsid w:val="00604D16"/>
    <w:rsid w:val="00622F96"/>
    <w:rsid w:val="00625562"/>
    <w:rsid w:val="00650DE1"/>
    <w:rsid w:val="00695BCF"/>
    <w:rsid w:val="00697E1B"/>
    <w:rsid w:val="006A2001"/>
    <w:rsid w:val="006A46B3"/>
    <w:rsid w:val="006A7E75"/>
    <w:rsid w:val="006B1765"/>
    <w:rsid w:val="006C7B33"/>
    <w:rsid w:val="007622B2"/>
    <w:rsid w:val="007700CB"/>
    <w:rsid w:val="007A23FC"/>
    <w:rsid w:val="007B35EC"/>
    <w:rsid w:val="007C5415"/>
    <w:rsid w:val="00814D31"/>
    <w:rsid w:val="00823110"/>
    <w:rsid w:val="008933C5"/>
    <w:rsid w:val="0089668C"/>
    <w:rsid w:val="008971E3"/>
    <w:rsid w:val="00900B4C"/>
    <w:rsid w:val="009909E1"/>
    <w:rsid w:val="00994653"/>
    <w:rsid w:val="00A758EC"/>
    <w:rsid w:val="00A8461C"/>
    <w:rsid w:val="00AC28C9"/>
    <w:rsid w:val="00AE7B68"/>
    <w:rsid w:val="00AF5A5E"/>
    <w:rsid w:val="00B01486"/>
    <w:rsid w:val="00B044AE"/>
    <w:rsid w:val="00B06506"/>
    <w:rsid w:val="00B15559"/>
    <w:rsid w:val="00B27AD6"/>
    <w:rsid w:val="00B54652"/>
    <w:rsid w:val="00B62D97"/>
    <w:rsid w:val="00B649DD"/>
    <w:rsid w:val="00B91508"/>
    <w:rsid w:val="00C20405"/>
    <w:rsid w:val="00C220FD"/>
    <w:rsid w:val="00C552D1"/>
    <w:rsid w:val="00C818B7"/>
    <w:rsid w:val="00CB5694"/>
    <w:rsid w:val="00CE7B94"/>
    <w:rsid w:val="00CF1B22"/>
    <w:rsid w:val="00D5779F"/>
    <w:rsid w:val="00D66CFB"/>
    <w:rsid w:val="00DB25E1"/>
    <w:rsid w:val="00DC1746"/>
    <w:rsid w:val="00DC5B67"/>
    <w:rsid w:val="00DE6203"/>
    <w:rsid w:val="00F4324D"/>
    <w:rsid w:val="00F6693C"/>
    <w:rsid w:val="00F6765B"/>
    <w:rsid w:val="00F77E99"/>
    <w:rsid w:val="00F971E7"/>
    <w:rsid w:val="00FB53DE"/>
    <w:rsid w:val="00FB5927"/>
    <w:rsid w:val="00FD6747"/>
    <w:rsid w:val="00FE4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110"/>
    <w:pPr>
      <w:ind w:left="720"/>
      <w:contextualSpacing/>
    </w:pPr>
  </w:style>
  <w:style w:type="table" w:styleId="a4">
    <w:name w:val="Table Grid"/>
    <w:basedOn w:val="a1"/>
    <w:uiPriority w:val="39"/>
    <w:rsid w:val="00B62D9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l-G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552</Words>
  <Characters>2981</Characters>
  <Application>Microsoft Office Word</Application>
  <DocSecurity>0</DocSecurity>
  <Lines>24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2020-03-23T09:35:00Z</dcterms:created>
  <dcterms:modified xsi:type="dcterms:W3CDTF">2020-03-23T09:35:00Z</dcterms:modified>
</cp:coreProperties>
</file>