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5" w:rsidRDefault="006B3895" w:rsidP="006B3895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                           ΑΝΑΚΟΙΝΩΣΗ</w:t>
      </w:r>
    </w:p>
    <w:p w:rsidR="00B130A2" w:rsidRPr="009E7DE8" w:rsidRDefault="006B3895" w:rsidP="009E7D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Σύμφωνα με το Ν.4610/2019 και την 155/18-7-2019 Απόφαση της Συγ</w:t>
      </w:r>
      <w:r w:rsidR="00756EDA">
        <w:rPr>
          <w:rFonts w:ascii="Times New Roman" w:hAnsi="Times New Roman" w:cs="Times New Roman"/>
          <w:sz w:val="28"/>
          <w:szCs w:val="28"/>
          <w:lang w:val="el-GR"/>
        </w:rPr>
        <w:t>κλήτου του Πανεπιστημίου Πατρών</w:t>
      </w:r>
      <w:r w:rsidR="00756EDA" w:rsidRPr="009E7DE8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756EDA" w:rsidRPr="00EF4E58">
        <w:rPr>
          <w:rFonts w:ascii="Times New Roman" w:hAnsi="Times New Roman" w:cs="Times New Roman"/>
          <w:sz w:val="28"/>
          <w:szCs w:val="28"/>
        </w:rPr>
        <w:t>o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ι φοιτητές του Τμήματος Νοσηλευτικής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του πρώην ΤΕΙ ΔΥΤΙΚΗΣ ΕΛΛΑΔΑΣ  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που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επιθυμούν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την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 απόκτηση πτυχίου Πανεπιστημιακής εκπαίδευσης</w:t>
      </w:r>
      <w:r w:rsidR="00E12502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756EDA" w:rsidRPr="00756ED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130A2">
        <w:rPr>
          <w:rFonts w:ascii="Times New Roman" w:hAnsi="Times New Roman" w:cs="Times New Roman"/>
          <w:sz w:val="28"/>
          <w:szCs w:val="28"/>
          <w:lang w:val="el-GR"/>
        </w:rPr>
        <w:t>θα πρέπει</w:t>
      </w:r>
      <w:r w:rsidR="009E7DE8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:rsidR="00B130A2" w:rsidRPr="00E12502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>να ολοκληρώσουν όλες τις υποχρεώσεις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12502" w:rsidRPr="007817CB">
        <w:rPr>
          <w:rFonts w:ascii="Times New Roman" w:hAnsi="Times New Roman" w:cs="Times New Roman"/>
          <w:sz w:val="28"/>
          <w:szCs w:val="28"/>
          <w:lang w:val="el-GR"/>
        </w:rPr>
        <w:t>τους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F4889">
        <w:rPr>
          <w:rFonts w:ascii="Times New Roman" w:hAnsi="Times New Roman" w:cs="Times New Roman"/>
          <w:sz w:val="28"/>
          <w:szCs w:val="28"/>
          <w:lang w:val="el-GR"/>
        </w:rPr>
        <w:t xml:space="preserve">για τη λήψη </w:t>
      </w:r>
      <w:r w:rsidR="00E12502">
        <w:rPr>
          <w:rFonts w:ascii="Times New Roman" w:hAnsi="Times New Roman" w:cs="Times New Roman"/>
          <w:sz w:val="28"/>
          <w:szCs w:val="28"/>
          <w:lang w:val="el-GR"/>
        </w:rPr>
        <w:t xml:space="preserve">πτυχίου στο πρώην  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ΤΕΙ Δυτικής Ελλάδας  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μην </w:t>
      </w:r>
      <w:r w:rsidR="007E6394" w:rsidRPr="007817CB">
        <w:rPr>
          <w:rFonts w:ascii="Times New Roman" w:hAnsi="Times New Roman" w:cs="Times New Roman"/>
          <w:sz w:val="28"/>
          <w:szCs w:val="28"/>
          <w:lang w:val="el-GR"/>
        </w:rPr>
        <w:t>έχουν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υπερβεί το 12ο εξάμηνο φοίτησης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καταθέσουν αίτηση ένταξης στη Γραμματεία του Τμήματος </w:t>
      </w:r>
      <w:r w:rsidRPr="007817CB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εντός </w:t>
      </w:r>
      <w:r w:rsidR="001F4889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εξήντα ημερών 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από την ανάρτηση της βαθμολογίας ή την πρωτοκόλληση της αίτησης ολοκλήρωσης</w:t>
      </w:r>
      <w:r w:rsidR="00E73DC2"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της τελευταίας τους υποχρέωσης.</w:t>
      </w:r>
    </w:p>
    <w:p w:rsidR="006B3895" w:rsidRDefault="006B3895" w:rsidP="009E7DE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Επισημαίνεται ότι η αίτηση είναι δυνατόν να ανακληθεί με νέα αίτηση του ενδιαφερομένου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>, η οποία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υποβάλλεται το αργότερο έξι (6) μήνες μετά την κατάθεση της αρχικής.</w:t>
      </w:r>
    </w:p>
    <w:p w:rsidR="008633F6" w:rsidRDefault="008633F6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Τονίζεται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ότι,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οι φοιτητές που θα δηλώσουν ότι επιθυμούν να λάβουν πτυχίο πανεπιστημιακής εκπαίδευσης, </w:t>
      </w:r>
      <w:r>
        <w:rPr>
          <w:b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δεν μπορούν να παραλάβουν βεβαίωση περάτωσης σπουδών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ούτε να ανακηρυχθούν πτυχιούχοι </w:t>
      </w:r>
    </w:p>
    <w:p w:rsidR="00D0059F" w:rsidRDefault="00D0059F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D0059F" w:rsidRDefault="00D0059F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ΠΡΟΓΡΑΜΜΑ ΜΑΘΗΜΑΤΩΝ</w:t>
      </w:r>
    </w:p>
    <w:p w:rsidR="00487B02" w:rsidRPr="006B3895" w:rsidRDefault="00487B02" w:rsidP="00487B0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Τα επιπλέον μαθήματα που οφείλουν να παρακολουθήσουν οι φοιτητές από το πρόγραμμα σπουδών του Τμήματος Νοσηλευτικής για να παραλάβουν πτυχίο πανεπιστημιακής εκπαίδευσης είναι τα κάτωθι:</w:t>
      </w:r>
    </w:p>
    <w:p w:rsidR="00D0059F" w:rsidRDefault="00D0059F" w:rsidP="00487B02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D0059F" w:rsidRPr="00487B02" w:rsidRDefault="00D0059F" w:rsidP="00D0059F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487B02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ΕΑΡΙΝΟ ΕΞΑΜΗΝΟ</w:t>
      </w:r>
    </w:p>
    <w:p w:rsidR="00D0059F" w:rsidRPr="00487B02" w:rsidRDefault="00D0059F" w:rsidP="00D0059F">
      <w:pPr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  <w:t>ΥΠΟΧΡΕΩΤΙΚΑ ΜΑΘΗΜΑΤΑ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Αγγλική Ορολογία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Νοσηλευτική Μ.Ε.Θ.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Συγγραφή Επιστημονικής Μελέτης </w:t>
      </w:r>
    </w:p>
    <w:p w:rsidR="00D0059F" w:rsidRPr="00487B02" w:rsidRDefault="00D0059F" w:rsidP="00D0059F">
      <w:pPr>
        <w:rPr>
          <w:rFonts w:ascii="Times New Roman" w:hAnsi="Times New Roman" w:cs="Times New Roman"/>
          <w:u w:val="single"/>
          <w:lang w:val="el-GR"/>
        </w:rPr>
      </w:pPr>
      <w:r w:rsidRPr="00487B02">
        <w:rPr>
          <w:rFonts w:ascii="Times New Roman" w:hAnsi="Times New Roman" w:cs="Times New Roman"/>
          <w:u w:val="single"/>
          <w:lang w:val="el-GR"/>
        </w:rPr>
        <w:t>ΕΠΙΛΟΓΗΣ ΜΑΘΗΜΑΤΑ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Μέθοδοι Διδασκαλίας στη Νοσηλευτική</w:t>
      </w:r>
    </w:p>
    <w:p w:rsidR="00D0059F" w:rsidRPr="00487B02" w:rsidRDefault="00D0059F" w:rsidP="00D0059F">
      <w:pPr>
        <w:tabs>
          <w:tab w:val="left" w:pos="1215"/>
        </w:tabs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Νοσηλευτική Λοιμώξεων</w:t>
      </w:r>
    </w:p>
    <w:p w:rsidR="00487B02" w:rsidRPr="00487B02" w:rsidRDefault="00487B02" w:rsidP="00487B02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487B02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lastRenderedPageBreak/>
        <w:t>ΧΕΙΜΕΡΙΝΟ  ΕΞΑΜΗΝΟ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u w:val="single"/>
          <w:lang w:val="el-GR"/>
        </w:rPr>
        <w:t>ΥΠΟΧΡΕΩΤΙΚΑ ΜΑΘΗΜΑΤΑ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Βιολογία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Βιοχημεία-Βιοφυσική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>Νοσηλευτικές Θεωρίες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>
        <w:rPr>
          <w:rFonts w:ascii="Times New Roman" w:hAnsi="Times New Roman" w:cs="Times New Roman"/>
          <w:color w:val="244061" w:themeColor="accent1" w:themeShade="80"/>
        </w:rPr>
        <w:sym w:font="Wingdings" w:char="F0AB"/>
      </w: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Πρώτες Βοήθειες  </w:t>
      </w:r>
    </w:p>
    <w:p w:rsidR="00487B02" w:rsidRPr="00487B02" w:rsidRDefault="00487B02" w:rsidP="00487B02">
      <w:pPr>
        <w:rPr>
          <w:rFonts w:ascii="Times New Roman" w:hAnsi="Times New Roman" w:cs="Times New Roman"/>
          <w:color w:val="244061" w:themeColor="accent1" w:themeShade="80"/>
          <w:lang w:val="el-GR"/>
        </w:rPr>
      </w:pPr>
      <w:r w:rsidRPr="00487B02">
        <w:rPr>
          <w:rFonts w:ascii="Times New Roman" w:hAnsi="Times New Roman" w:cs="Times New Roman"/>
          <w:color w:val="244061" w:themeColor="accent1" w:themeShade="80"/>
          <w:lang w:val="el-GR"/>
        </w:rPr>
        <w:t xml:space="preserve">Βιοηθική  </w:t>
      </w:r>
    </w:p>
    <w:p w:rsidR="00487B02" w:rsidRPr="00487B02" w:rsidRDefault="00487B02" w:rsidP="00487B02">
      <w:pPr>
        <w:rPr>
          <w:rFonts w:ascii="Times New Roman" w:hAnsi="Times New Roman" w:cs="Times New Roman"/>
          <w:u w:val="single"/>
          <w:lang w:val="el-GR"/>
        </w:rPr>
      </w:pPr>
      <w:r w:rsidRPr="00487B02">
        <w:rPr>
          <w:rFonts w:ascii="Times New Roman" w:hAnsi="Times New Roman" w:cs="Times New Roman"/>
          <w:u w:val="single"/>
          <w:lang w:val="el-GR"/>
        </w:rPr>
        <w:t>ΕΠΙΛΟΓΗΣ ΜΑΘΗΜΑΤΑ</w:t>
      </w:r>
    </w:p>
    <w:p w:rsidR="00487B02" w:rsidRPr="00D0059F" w:rsidRDefault="00487B02" w:rsidP="00487B02">
      <w:pPr>
        <w:rPr>
          <w:rFonts w:ascii="Times New Roman" w:hAnsi="Times New Roman" w:cs="Times New Roman"/>
          <w:lang w:val="el-GR"/>
        </w:rPr>
      </w:pPr>
      <w:proofErr w:type="spellStart"/>
      <w:r w:rsidRPr="00D0059F">
        <w:rPr>
          <w:rFonts w:ascii="Times New Roman" w:hAnsi="Times New Roman" w:cs="Times New Roman"/>
          <w:lang w:val="el-GR"/>
        </w:rPr>
        <w:t>Περιεγχειρητική</w:t>
      </w:r>
      <w:proofErr w:type="spellEnd"/>
      <w:r w:rsidRPr="00D0059F">
        <w:rPr>
          <w:rFonts w:ascii="Times New Roman" w:hAnsi="Times New Roman" w:cs="Times New Roman"/>
          <w:lang w:val="el-GR"/>
        </w:rPr>
        <w:t xml:space="preserve">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Διαγνωστική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Ογκολογική Νοσηλευτική</w:t>
      </w:r>
    </w:p>
    <w:p w:rsidR="00487B02" w:rsidRPr="00487B02" w:rsidRDefault="00487B02" w:rsidP="00487B02">
      <w:pPr>
        <w:rPr>
          <w:rFonts w:ascii="Times New Roman" w:hAnsi="Times New Roman" w:cs="Times New Roman"/>
          <w:lang w:val="el-GR"/>
        </w:rPr>
      </w:pPr>
      <w:r w:rsidRPr="00487B02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…………………………………………………………………………………………………..</w:t>
      </w:r>
    </w:p>
    <w:p w:rsidR="006871CA" w:rsidRPr="006871CA" w:rsidRDefault="006871CA" w:rsidP="00487B02">
      <w:pPr>
        <w:tabs>
          <w:tab w:val="left" w:pos="1215"/>
        </w:tabs>
        <w:rPr>
          <w:rFonts w:ascii="Times New Roman" w:hAnsi="Times New Roman" w:cs="Times New Roman"/>
          <w:b/>
          <w:lang w:val="el-GR"/>
        </w:rPr>
      </w:pPr>
      <w:r w:rsidRPr="006871CA">
        <w:rPr>
          <w:rFonts w:ascii="Times New Roman" w:hAnsi="Times New Roman" w:cs="Times New Roman"/>
          <w:b/>
          <w:lang w:val="el-GR"/>
        </w:rPr>
        <w:t xml:space="preserve">ΣΥΝΟΛΟ ΜΑΘΗΜΑΤΩΝ ΓΙΑ ΤΗ ΛΗΨΗ ΠΑΝΕΠΙΣΤΗΜΙΑΚΟΥ ΤΙΤΛΟΥ ΣΠΟΥΔΩΝ : </w:t>
      </w:r>
    </w:p>
    <w:p w:rsidR="00487B02" w:rsidRPr="006871CA" w:rsidRDefault="006871CA" w:rsidP="00487B02">
      <w:pPr>
        <w:tabs>
          <w:tab w:val="left" w:pos="1215"/>
        </w:tabs>
        <w:rPr>
          <w:rFonts w:ascii="Times New Roman" w:hAnsi="Times New Roman" w:cs="Times New Roman"/>
          <w:b/>
          <w:lang w:val="el-GR"/>
        </w:rPr>
      </w:pPr>
      <w:r w:rsidRPr="006871CA">
        <w:rPr>
          <w:rFonts w:ascii="Times New Roman" w:hAnsi="Times New Roman" w:cs="Times New Roman"/>
          <w:b/>
          <w:lang w:val="el-GR"/>
        </w:rPr>
        <w:t>8 ΥΠΟΧΡΕΩΤΙΚΑ ΜΑΘΗΜΑΤΑ &amp;  5 ΜΑΘΗΜΑΤΑ ΕΠΙΛΟΓΗΣ</w:t>
      </w:r>
    </w:p>
    <w:p w:rsidR="00773861" w:rsidRPr="006B66B3" w:rsidRDefault="00BE0E9D" w:rsidP="00773861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ΕΠΙΣΗΜΑΙΝΟΥΜΕ </w:t>
      </w:r>
      <w:r w:rsidR="00487B02" w:rsidRPr="00487B02">
        <w:rPr>
          <w:rFonts w:ascii="Times New Roman" w:hAnsi="Times New Roman" w:cs="Times New Roman"/>
          <w:sz w:val="28"/>
          <w:szCs w:val="28"/>
          <w:lang w:val="el-GR"/>
        </w:rPr>
        <w:t xml:space="preserve"> ότι οι φοιτητές που ολοκληρώνουν το πρόγραμμα σπουδών του ΤΕΙ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>είχαν παρακολουθήσει συνολικά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87B02" w:rsidRPr="006B66B3">
        <w:rPr>
          <w:rFonts w:ascii="Times New Roman" w:hAnsi="Times New Roman" w:cs="Times New Roman"/>
          <w:b/>
          <w:sz w:val="28"/>
          <w:szCs w:val="28"/>
          <w:lang w:val="el-GR"/>
        </w:rPr>
        <w:t>4 μαθήματα επιλογής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. Στο </w:t>
      </w:r>
      <w:r w:rsidR="00487B02" w:rsidRPr="00487B02">
        <w:rPr>
          <w:rFonts w:ascii="Times New Roman" w:hAnsi="Times New Roman" w:cs="Times New Roman"/>
          <w:sz w:val="28"/>
          <w:szCs w:val="28"/>
          <w:lang w:val="el-GR"/>
        </w:rPr>
        <w:t>πρόγραμμα σπουδών του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Πανεπιστημίου θα πρέπει να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παρακολουθήσουν συνολικά </w:t>
      </w:r>
      <w:r w:rsidR="00487B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87B02" w:rsidRPr="006B66B3">
        <w:rPr>
          <w:rFonts w:ascii="Times New Roman" w:hAnsi="Times New Roman" w:cs="Times New Roman"/>
          <w:b/>
          <w:sz w:val="28"/>
          <w:szCs w:val="28"/>
          <w:lang w:val="el-GR"/>
        </w:rPr>
        <w:t>5 μαθήματα επιλογής</w:t>
      </w:r>
      <w:r w:rsidR="006B66B3" w:rsidRPr="006B66B3">
        <w:rPr>
          <w:rFonts w:ascii="Times New Roman" w:hAnsi="Times New Roman" w:cs="Times New Roman"/>
          <w:sz w:val="28"/>
          <w:szCs w:val="28"/>
          <w:lang w:val="el-GR"/>
        </w:rPr>
        <w:t>, (</w:t>
      </w:r>
      <w:r w:rsidR="00D0059F" w:rsidRPr="00D0059F">
        <w:rPr>
          <w:rFonts w:ascii="Times New Roman" w:hAnsi="Times New Roman" w:cs="Times New Roman"/>
          <w:b/>
          <w:sz w:val="28"/>
          <w:szCs w:val="28"/>
          <w:lang w:val="el-GR"/>
        </w:rPr>
        <w:t>4</w:t>
      </w:r>
      <w:r w:rsidR="00D0059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B66B3" w:rsidRPr="006B66B3">
        <w:rPr>
          <w:rFonts w:ascii="Times New Roman" w:hAnsi="Times New Roman" w:cs="Times New Roman"/>
          <w:b/>
          <w:sz w:val="28"/>
          <w:szCs w:val="28"/>
          <w:lang w:val="el-GR"/>
        </w:rPr>
        <w:t xml:space="preserve">μαθήματα επιλογής </w:t>
      </w:r>
      <w:r w:rsidR="006B66B3">
        <w:rPr>
          <w:rFonts w:ascii="Times New Roman" w:hAnsi="Times New Roman" w:cs="Times New Roman"/>
          <w:b/>
          <w:sz w:val="28"/>
          <w:szCs w:val="28"/>
          <w:lang w:val="el-GR"/>
        </w:rPr>
        <w:t>ΤΕΙ + 1 μάθημα επιλογής</w:t>
      </w:r>
      <w:r w:rsidR="006871CA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ακόμα</w:t>
      </w:r>
      <w:r w:rsidR="006B66B3">
        <w:rPr>
          <w:rFonts w:ascii="Times New Roman" w:hAnsi="Times New Roman" w:cs="Times New Roman"/>
          <w:b/>
          <w:sz w:val="28"/>
          <w:szCs w:val="28"/>
          <w:lang w:val="el-GR"/>
        </w:rPr>
        <w:t>)</w:t>
      </w:r>
    </w:p>
    <w:p w:rsidR="00773861" w:rsidRPr="00773861" w:rsidRDefault="00773861" w:rsidP="00773861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Όμως τα μαθήματα: </w:t>
      </w:r>
      <w:r w:rsidRPr="006B66B3">
        <w:rPr>
          <w:rFonts w:ascii="Times New Roman" w:hAnsi="Times New Roman" w:cs="Times New Roman"/>
          <w:b/>
          <w:sz w:val="28"/>
          <w:szCs w:val="28"/>
          <w:lang w:val="el-GR"/>
        </w:rPr>
        <w:t>Νοσηλευτικές Θεωρίες, Πρώτες Βοήθειες  , Νοσηλευτική Μ.Ε.Θ</w:t>
      </w:r>
      <w:r w:rsidRPr="006B66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el-GR"/>
        </w:rPr>
        <w:t>,</w:t>
      </w:r>
      <w:r>
        <w:rPr>
          <w:rFonts w:ascii="Times New Roman" w:hAnsi="Times New Roman" w:cs="Times New Roman"/>
          <w:color w:val="244061" w:themeColor="accent1" w:themeShade="80"/>
          <w:lang w:val="el-GR"/>
        </w:rPr>
        <w:t xml:space="preserve"> </w:t>
      </w:r>
      <w:r w:rsidRPr="00773861">
        <w:rPr>
          <w:rFonts w:ascii="Times New Roman" w:hAnsi="Times New Roman" w:cs="Times New Roman"/>
          <w:sz w:val="28"/>
          <w:szCs w:val="28"/>
          <w:lang w:val="el-GR"/>
        </w:rPr>
        <w:t xml:space="preserve">που ήταν </w:t>
      </w:r>
      <w:r>
        <w:rPr>
          <w:rFonts w:ascii="Times New Roman" w:hAnsi="Times New Roman" w:cs="Times New Roman"/>
          <w:sz w:val="28"/>
          <w:szCs w:val="28"/>
          <w:lang w:val="el-GR"/>
        </w:rPr>
        <w:t>μαθήματα επιλογής</w:t>
      </w:r>
      <w:r w:rsidRPr="007738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487B02">
        <w:rPr>
          <w:rFonts w:ascii="Times New Roman" w:hAnsi="Times New Roman" w:cs="Times New Roman"/>
          <w:sz w:val="28"/>
          <w:szCs w:val="28"/>
          <w:lang w:val="el-GR"/>
        </w:rPr>
        <w:t>του ΤΕΙ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στο νέο Πανεπιστημιακό τμήμα έχουν γίνει υποχρεωτικά μαθήματα,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οπότε πρέπει </w:t>
      </w:r>
      <w:r w:rsidR="00BE0E9D">
        <w:rPr>
          <w:rFonts w:ascii="Times New Roman" w:hAnsi="Times New Roman" w:cs="Times New Roman"/>
          <w:sz w:val="28"/>
          <w:szCs w:val="28"/>
          <w:lang w:val="el-GR"/>
        </w:rPr>
        <w:t xml:space="preserve">οι φοιτητές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να τα παρακολουθήσουν ξανά και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 xml:space="preserve">για να συγκεντρώσουν συνολικά 5 μαθήματα επιλογής πρέπει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να </w:t>
      </w:r>
      <w:r w:rsidR="00BA4D7D">
        <w:rPr>
          <w:rFonts w:ascii="Times New Roman" w:hAnsi="Times New Roman" w:cs="Times New Roman"/>
          <w:sz w:val="28"/>
          <w:szCs w:val="28"/>
          <w:lang w:val="el-GR"/>
        </w:rPr>
        <w:t>επιλέξουν</w:t>
      </w:r>
      <w:r w:rsidR="006B66B3">
        <w:rPr>
          <w:rFonts w:ascii="Times New Roman" w:hAnsi="Times New Roman" w:cs="Times New Roman"/>
          <w:sz w:val="28"/>
          <w:szCs w:val="28"/>
          <w:lang w:val="el-GR"/>
        </w:rPr>
        <w:t xml:space="preserve"> άλλα επιλογής μαθήματα</w:t>
      </w:r>
      <w:r w:rsidR="00D0059F" w:rsidRPr="00D0059F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0059F">
        <w:rPr>
          <w:rFonts w:ascii="Times New Roman" w:hAnsi="Times New Roman" w:cs="Times New Roman"/>
          <w:sz w:val="28"/>
          <w:szCs w:val="28"/>
          <w:lang w:val="el-GR"/>
        </w:rPr>
        <w:t>από το πρόγραμμα σπουδών του Πανεπιστημιακού τμήματος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773861" w:rsidRPr="00487B02" w:rsidRDefault="00773861" w:rsidP="00773861">
      <w:pPr>
        <w:rPr>
          <w:rFonts w:ascii="Times New Roman" w:hAnsi="Times New Roman" w:cs="Times New Roman"/>
          <w:color w:val="244061" w:themeColor="accent1" w:themeShade="80"/>
          <w:lang w:val="el-GR"/>
        </w:rPr>
      </w:pPr>
    </w:p>
    <w:p w:rsidR="00487B02" w:rsidRPr="00487B02" w:rsidRDefault="00773861" w:rsidP="00487B02">
      <w:pPr>
        <w:tabs>
          <w:tab w:val="left" w:pos="1215"/>
        </w:tabs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487B02" w:rsidRDefault="00487B02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</w:p>
    <w:sectPr w:rsidR="00487B02" w:rsidSect="00D0059F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0E9"/>
    <w:multiLevelType w:val="hybridMultilevel"/>
    <w:tmpl w:val="F1CA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895"/>
    <w:rsid w:val="00021A84"/>
    <w:rsid w:val="000A02B5"/>
    <w:rsid w:val="00111EE9"/>
    <w:rsid w:val="00194981"/>
    <w:rsid w:val="001C4E4B"/>
    <w:rsid w:val="001F4889"/>
    <w:rsid w:val="00214710"/>
    <w:rsid w:val="00231CA7"/>
    <w:rsid w:val="00232DD5"/>
    <w:rsid w:val="0025697F"/>
    <w:rsid w:val="00260D7D"/>
    <w:rsid w:val="002C2735"/>
    <w:rsid w:val="002C756D"/>
    <w:rsid w:val="002E5F70"/>
    <w:rsid w:val="002E6EF2"/>
    <w:rsid w:val="003033EE"/>
    <w:rsid w:val="00323270"/>
    <w:rsid w:val="003F3B12"/>
    <w:rsid w:val="00487B02"/>
    <w:rsid w:val="0049120E"/>
    <w:rsid w:val="005916FD"/>
    <w:rsid w:val="005B0301"/>
    <w:rsid w:val="005D3C2E"/>
    <w:rsid w:val="005F2720"/>
    <w:rsid w:val="0067069F"/>
    <w:rsid w:val="006871CA"/>
    <w:rsid w:val="00694243"/>
    <w:rsid w:val="00697F42"/>
    <w:rsid w:val="006A0570"/>
    <w:rsid w:val="006A5E56"/>
    <w:rsid w:val="006B3895"/>
    <w:rsid w:val="006B66B3"/>
    <w:rsid w:val="006E2B6D"/>
    <w:rsid w:val="00756EDA"/>
    <w:rsid w:val="00773861"/>
    <w:rsid w:val="007817CB"/>
    <w:rsid w:val="007E6394"/>
    <w:rsid w:val="008633F6"/>
    <w:rsid w:val="00874848"/>
    <w:rsid w:val="00893F34"/>
    <w:rsid w:val="008B13E8"/>
    <w:rsid w:val="008C4F26"/>
    <w:rsid w:val="008F36D8"/>
    <w:rsid w:val="00917F83"/>
    <w:rsid w:val="009B3881"/>
    <w:rsid w:val="009E7DE8"/>
    <w:rsid w:val="00A24DA7"/>
    <w:rsid w:val="00A45A4C"/>
    <w:rsid w:val="00AD6D9C"/>
    <w:rsid w:val="00B130A2"/>
    <w:rsid w:val="00B7707C"/>
    <w:rsid w:val="00B85D62"/>
    <w:rsid w:val="00BA4D7D"/>
    <w:rsid w:val="00BE0E9D"/>
    <w:rsid w:val="00BF3625"/>
    <w:rsid w:val="00C10275"/>
    <w:rsid w:val="00C23E4B"/>
    <w:rsid w:val="00CB5033"/>
    <w:rsid w:val="00CC4EEE"/>
    <w:rsid w:val="00D0059F"/>
    <w:rsid w:val="00D025A0"/>
    <w:rsid w:val="00D55C52"/>
    <w:rsid w:val="00DB2D03"/>
    <w:rsid w:val="00DE4F95"/>
    <w:rsid w:val="00DF2F9C"/>
    <w:rsid w:val="00E12502"/>
    <w:rsid w:val="00E260D3"/>
    <w:rsid w:val="00E52236"/>
    <w:rsid w:val="00E73DC2"/>
    <w:rsid w:val="00EC51BA"/>
    <w:rsid w:val="00EF4E58"/>
    <w:rsid w:val="00F450CE"/>
    <w:rsid w:val="00F54D9D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9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nosil2</cp:lastModifiedBy>
  <cp:revision>7</cp:revision>
  <dcterms:created xsi:type="dcterms:W3CDTF">2020-02-17T08:44:00Z</dcterms:created>
  <dcterms:modified xsi:type="dcterms:W3CDTF">2020-02-18T12:08:00Z</dcterms:modified>
</cp:coreProperties>
</file>