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131" w:rsidRDefault="003D3131" w:rsidP="003D3131">
      <w:pPr>
        <w:tabs>
          <w:tab w:val="left" w:pos="1320"/>
        </w:tabs>
        <w:jc w:val="center"/>
        <w:rPr>
          <w:rFonts w:ascii="Calibri" w:hAnsi="Calibri"/>
          <w:sz w:val="26"/>
          <w:szCs w:val="26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00187" cy="696965"/>
            <wp:effectExtent l="38100" t="0" r="9413" b="0"/>
            <wp:docPr id="1" name="Εικόνα 1" descr="TEIWEST_LOGO-COLOR-RASTER[3600x3600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TEIWEST_LOGO-COLOR-RASTER[3600x3600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209425">
                      <a:off x="0" y="0"/>
                      <a:ext cx="600522" cy="6973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3131" w:rsidRDefault="003D3131" w:rsidP="003D3131">
      <w:pPr>
        <w:tabs>
          <w:tab w:val="left" w:pos="1320"/>
        </w:tabs>
        <w:jc w:val="center"/>
        <w:rPr>
          <w:rFonts w:ascii="Book Antiqua" w:hAnsi="Book Antiqua"/>
          <w:b/>
          <w:bCs/>
          <w:i/>
          <w:sz w:val="28"/>
          <w:szCs w:val="28"/>
        </w:rPr>
      </w:pPr>
      <w:r>
        <w:rPr>
          <w:rFonts w:ascii="Book Antiqua" w:hAnsi="Book Antiqua"/>
          <w:b/>
          <w:bCs/>
          <w:i/>
          <w:sz w:val="28"/>
          <w:szCs w:val="28"/>
        </w:rPr>
        <w:t xml:space="preserve">ΤΕΧΝΟΛΟΓΙΚΟ  </w:t>
      </w:r>
      <w:r>
        <w:rPr>
          <w:rFonts w:ascii="Book Antiqua" w:hAnsi="Book Antiqua"/>
          <w:b/>
          <w:bCs/>
          <w:i/>
          <w:sz w:val="28"/>
          <w:szCs w:val="28"/>
          <w:lang w:val="en-US"/>
        </w:rPr>
        <w:t>EK</w:t>
      </w:r>
      <w:r>
        <w:rPr>
          <w:rFonts w:ascii="Book Antiqua" w:hAnsi="Book Antiqua"/>
          <w:b/>
          <w:bCs/>
          <w:i/>
          <w:sz w:val="28"/>
          <w:szCs w:val="28"/>
        </w:rPr>
        <w:t>Π</w:t>
      </w:r>
      <w:r>
        <w:rPr>
          <w:rFonts w:ascii="Book Antiqua" w:hAnsi="Book Antiqua"/>
          <w:b/>
          <w:bCs/>
          <w:i/>
          <w:sz w:val="28"/>
          <w:szCs w:val="28"/>
          <w:lang w:val="en-US"/>
        </w:rPr>
        <w:t>AI</w:t>
      </w:r>
      <w:r>
        <w:rPr>
          <w:rFonts w:ascii="Book Antiqua" w:hAnsi="Book Antiqua"/>
          <w:b/>
          <w:bCs/>
          <w:i/>
          <w:sz w:val="28"/>
          <w:szCs w:val="28"/>
        </w:rPr>
        <w:t>ΔΕΥΤΙΚΟ  ΙΔΡΥΜΑ</w:t>
      </w:r>
    </w:p>
    <w:p w:rsidR="003D3131" w:rsidRDefault="003D3131" w:rsidP="003D3131">
      <w:pPr>
        <w:tabs>
          <w:tab w:val="left" w:pos="1320"/>
        </w:tabs>
        <w:jc w:val="center"/>
        <w:rPr>
          <w:rFonts w:ascii="Calibri" w:hAnsi="Calibri"/>
          <w:sz w:val="28"/>
          <w:szCs w:val="28"/>
        </w:rPr>
      </w:pPr>
      <w:r>
        <w:rPr>
          <w:rFonts w:ascii="Book Antiqua" w:hAnsi="Book Antiqua"/>
          <w:b/>
          <w:bCs/>
          <w:i/>
          <w:sz w:val="28"/>
          <w:szCs w:val="28"/>
          <w:u w:val="single"/>
        </w:rPr>
        <w:t>( Τ.Ε.Ι )ΔΥΤΙΚΗΣ ΕΛΛΑΔΑΣ</w:t>
      </w:r>
    </w:p>
    <w:p w:rsidR="003D3131" w:rsidRDefault="003D3131" w:rsidP="003D3131">
      <w:pPr>
        <w:tabs>
          <w:tab w:val="left" w:pos="1320"/>
        </w:tabs>
        <w:jc w:val="center"/>
        <w:rPr>
          <w:rFonts w:ascii="Calibri" w:hAnsi="Calibri"/>
        </w:rPr>
      </w:pPr>
    </w:p>
    <w:p w:rsidR="003D3131" w:rsidRDefault="003D3131" w:rsidP="003D3131">
      <w:pPr>
        <w:tabs>
          <w:tab w:val="left" w:pos="1320"/>
        </w:tabs>
        <w:jc w:val="center"/>
        <w:rPr>
          <w:rFonts w:ascii="Calibri" w:hAnsi="Calibri"/>
          <w:sz w:val="26"/>
          <w:szCs w:val="26"/>
        </w:rPr>
      </w:pPr>
      <w:r>
        <w:rPr>
          <w:rFonts w:ascii="Book Antiqua" w:hAnsi="Book Antiqua"/>
          <w:b/>
          <w:i/>
          <w:sz w:val="26"/>
          <w:szCs w:val="26"/>
        </w:rPr>
        <w:t>ΤΜΗΜΑ ΠΕΡΙΘΑΛΨΗΣ &amp; ΚΟΙΝΩΝΙΚΗΣ ΜΕΡΙΜΝΑΣ</w:t>
      </w:r>
    </w:p>
    <w:p w:rsidR="003D3131" w:rsidRDefault="003D3131" w:rsidP="003D3131">
      <w:pPr>
        <w:tabs>
          <w:tab w:val="left" w:pos="1320"/>
        </w:tabs>
        <w:rPr>
          <w:rFonts w:ascii="Calibri" w:hAnsi="Calibri"/>
        </w:rPr>
      </w:pPr>
    </w:p>
    <w:p w:rsidR="003D3131" w:rsidRDefault="003D3131" w:rsidP="003D3131">
      <w:pPr>
        <w:tabs>
          <w:tab w:val="left" w:pos="1320"/>
        </w:tabs>
        <w:jc w:val="center"/>
        <w:rPr>
          <w:rFonts w:ascii="Calibri" w:hAnsi="Calibri"/>
        </w:rPr>
      </w:pPr>
      <w:r>
        <w:rPr>
          <w:noProof/>
        </w:rPr>
        <w:drawing>
          <wp:inline distT="0" distB="0" distL="0" distR="0">
            <wp:extent cx="2228850" cy="2228850"/>
            <wp:effectExtent l="19050" t="0" r="0" b="0"/>
            <wp:docPr id="231" name="Εικόνα 231" descr="Σχετική 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Σχετική εικόν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137" cy="2227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131" w:rsidRPr="003D3131" w:rsidRDefault="003D3131" w:rsidP="003D3131">
      <w:pPr>
        <w:tabs>
          <w:tab w:val="left" w:pos="1320"/>
        </w:tabs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</w:t>
      </w:r>
      <w:r>
        <w:rPr>
          <w:rFonts w:ascii="Calibri" w:hAnsi="Calibri"/>
        </w:rPr>
        <w:br w:type="textWrapping" w:clear="all"/>
      </w:r>
      <w:r w:rsidRPr="003D3131">
        <w:rPr>
          <w:rFonts w:ascii="Calibri" w:hAnsi="Calibri"/>
          <w:b/>
          <w:sz w:val="28"/>
          <w:szCs w:val="28"/>
        </w:rPr>
        <w:t>Θέμα: Ανακοίνωση /</w:t>
      </w:r>
      <w:r w:rsidR="00893E63">
        <w:rPr>
          <w:rFonts w:ascii="Calibri" w:hAnsi="Calibri"/>
          <w:b/>
          <w:sz w:val="28"/>
          <w:szCs w:val="28"/>
        </w:rPr>
        <w:t xml:space="preserve"> </w:t>
      </w:r>
      <w:r w:rsidRPr="003D3131">
        <w:rPr>
          <w:rFonts w:ascii="Calibri" w:hAnsi="Calibri"/>
          <w:b/>
          <w:sz w:val="28"/>
          <w:szCs w:val="28"/>
        </w:rPr>
        <w:t xml:space="preserve">Υλοποίηση  Πιστοποιημένου  σεμιναρίου  Πρώτων Βοηθειών  στο  χώρο  του  Τ.Ε.Ι   στην Πάτρα  </w:t>
      </w:r>
    </w:p>
    <w:p w:rsidR="003D3131" w:rsidRPr="003D3131" w:rsidRDefault="003D3131" w:rsidP="003D3131">
      <w:pPr>
        <w:tabs>
          <w:tab w:val="left" w:pos="8789"/>
        </w:tabs>
        <w:ind w:right="43" w:firstLine="426"/>
        <w:jc w:val="both"/>
        <w:rPr>
          <w:rFonts w:ascii="Calibri" w:hAnsi="Calibri"/>
          <w:sz w:val="28"/>
          <w:szCs w:val="28"/>
        </w:rPr>
      </w:pPr>
    </w:p>
    <w:p w:rsidR="00005DBA" w:rsidRDefault="003D3131" w:rsidP="003D3131">
      <w:pPr>
        <w:tabs>
          <w:tab w:val="left" w:pos="8789"/>
        </w:tabs>
        <w:ind w:right="43"/>
        <w:jc w:val="both"/>
        <w:rPr>
          <w:rFonts w:ascii="Calibri" w:hAnsi="Calibri"/>
          <w:sz w:val="28"/>
          <w:szCs w:val="28"/>
        </w:rPr>
      </w:pPr>
      <w:r w:rsidRPr="003D3131">
        <w:rPr>
          <w:rFonts w:ascii="Calibri" w:hAnsi="Calibri"/>
          <w:sz w:val="28"/>
          <w:szCs w:val="28"/>
        </w:rPr>
        <w:t xml:space="preserve">Το Τμήμα  Περίθαλψης  &amp;  Κοινωνικής   Μέριμνας  του Τ.Ε.Ι  Δυτικής  Ελλάδας  σε συνεργασία  με το Περιφερειακό  Τμήμα  Ελληνικού  Ερυθρού  Σταυρού Πάτρας, διοργανώνει  νέο  κύκλο  σεμιναρίου   Πρώτων  Βοηθειών  </w:t>
      </w:r>
      <w:r w:rsidRPr="003D3131">
        <w:rPr>
          <w:rFonts w:ascii="Calibri" w:hAnsi="Calibri"/>
          <w:b/>
          <w:sz w:val="28"/>
          <w:szCs w:val="28"/>
        </w:rPr>
        <w:t>το  μήνα</w:t>
      </w:r>
      <w:r w:rsidRPr="003D3131">
        <w:rPr>
          <w:rFonts w:ascii="Calibri" w:hAnsi="Calibri"/>
          <w:sz w:val="28"/>
          <w:szCs w:val="28"/>
        </w:rPr>
        <w:t xml:space="preserve">  </w:t>
      </w:r>
      <w:r w:rsidRPr="003D3131">
        <w:rPr>
          <w:rFonts w:ascii="Calibri" w:hAnsi="Calibri"/>
          <w:b/>
          <w:sz w:val="28"/>
          <w:szCs w:val="28"/>
        </w:rPr>
        <w:t>Μάρτιο   2018.</w:t>
      </w:r>
      <w:r w:rsidRPr="003D3131">
        <w:rPr>
          <w:rFonts w:ascii="Calibri" w:hAnsi="Calibri"/>
          <w:sz w:val="28"/>
          <w:szCs w:val="28"/>
        </w:rPr>
        <w:t xml:space="preserve"> </w:t>
      </w:r>
    </w:p>
    <w:p w:rsidR="00005DBA" w:rsidRDefault="00005DBA" w:rsidP="003D3131">
      <w:pPr>
        <w:tabs>
          <w:tab w:val="left" w:pos="8789"/>
        </w:tabs>
        <w:ind w:right="43"/>
        <w:jc w:val="both"/>
        <w:rPr>
          <w:rFonts w:ascii="Calibri" w:hAnsi="Calibri"/>
          <w:b/>
          <w:sz w:val="28"/>
          <w:szCs w:val="28"/>
        </w:rPr>
      </w:pPr>
      <w:r w:rsidRPr="00005DBA">
        <w:rPr>
          <w:rFonts w:ascii="Calibri" w:hAnsi="Calibri"/>
          <w:b/>
          <w:sz w:val="28"/>
          <w:szCs w:val="28"/>
        </w:rPr>
        <w:t>Συγκεκριμένα στις εξής ημερομηνίες: 22/3/2018(Πέμπτη), 23/3/2018</w:t>
      </w:r>
    </w:p>
    <w:p w:rsidR="00005DBA" w:rsidRDefault="00005DBA" w:rsidP="003D3131">
      <w:pPr>
        <w:tabs>
          <w:tab w:val="left" w:pos="8789"/>
        </w:tabs>
        <w:ind w:right="43"/>
        <w:jc w:val="both"/>
        <w:rPr>
          <w:rFonts w:ascii="Calibri" w:hAnsi="Calibri"/>
          <w:b/>
          <w:sz w:val="28"/>
          <w:szCs w:val="28"/>
        </w:rPr>
      </w:pPr>
      <w:r w:rsidRPr="00005DBA">
        <w:rPr>
          <w:rFonts w:ascii="Calibri" w:hAnsi="Calibri"/>
          <w:b/>
          <w:sz w:val="28"/>
          <w:szCs w:val="28"/>
        </w:rPr>
        <w:t>( Παρασκευή) &amp; 29/3/2018(Πέμπτη), 30/3/2018(Παρασ</w:t>
      </w:r>
      <w:r>
        <w:rPr>
          <w:rFonts w:ascii="Calibri" w:hAnsi="Calibri"/>
          <w:b/>
          <w:sz w:val="28"/>
          <w:szCs w:val="28"/>
        </w:rPr>
        <w:t>κ</w:t>
      </w:r>
      <w:r w:rsidRPr="00005DBA">
        <w:rPr>
          <w:rFonts w:ascii="Calibri" w:hAnsi="Calibri"/>
          <w:b/>
          <w:sz w:val="28"/>
          <w:szCs w:val="28"/>
        </w:rPr>
        <w:t xml:space="preserve">ευή) </w:t>
      </w:r>
      <w:r>
        <w:rPr>
          <w:rFonts w:ascii="Calibri" w:hAnsi="Calibri"/>
          <w:b/>
          <w:sz w:val="28"/>
          <w:szCs w:val="28"/>
        </w:rPr>
        <w:t>.</w:t>
      </w:r>
    </w:p>
    <w:p w:rsidR="00005DBA" w:rsidRPr="00005DBA" w:rsidRDefault="00005DBA" w:rsidP="003D3131">
      <w:pPr>
        <w:tabs>
          <w:tab w:val="left" w:pos="8789"/>
        </w:tabs>
        <w:ind w:right="43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Ώρες: 11π.μ έως 2.30 μ.μ</w:t>
      </w:r>
    </w:p>
    <w:p w:rsidR="003D3131" w:rsidRPr="003D3131" w:rsidRDefault="00005DBA" w:rsidP="003D3131">
      <w:pPr>
        <w:tabs>
          <w:tab w:val="left" w:pos="8789"/>
        </w:tabs>
        <w:ind w:right="43"/>
        <w:jc w:val="both"/>
        <w:rPr>
          <w:rFonts w:ascii="Calibri" w:hAnsi="Calibri"/>
          <w:sz w:val="28"/>
          <w:szCs w:val="28"/>
        </w:rPr>
      </w:pPr>
      <w:r w:rsidRPr="00005DBA">
        <w:rPr>
          <w:rFonts w:ascii="Calibri" w:hAnsi="Calibri"/>
          <w:b/>
          <w:sz w:val="28"/>
          <w:szCs w:val="28"/>
        </w:rPr>
        <w:t xml:space="preserve"> </w:t>
      </w:r>
      <w:r w:rsidR="003D3131" w:rsidRPr="00005DBA">
        <w:rPr>
          <w:rFonts w:ascii="Calibri" w:hAnsi="Calibri"/>
          <w:b/>
          <w:sz w:val="28"/>
          <w:szCs w:val="28"/>
        </w:rPr>
        <w:t xml:space="preserve"> </w:t>
      </w:r>
      <w:r w:rsidR="003D3131" w:rsidRPr="003D3131">
        <w:rPr>
          <w:rFonts w:ascii="Calibri" w:hAnsi="Calibri"/>
          <w:b/>
          <w:sz w:val="28"/>
          <w:szCs w:val="28"/>
        </w:rPr>
        <w:t>Σκοπός είναι η προαγωγή του αισθήματος ευθύνης και ασφάλειας στην πρόληψη  και  αντιμετώπιση  των  καθημερινών  εκτάκτων  αναγκών</w:t>
      </w:r>
      <w:r w:rsidR="003D3131" w:rsidRPr="003D3131">
        <w:rPr>
          <w:rFonts w:ascii="Calibri" w:hAnsi="Calibri"/>
          <w:sz w:val="28"/>
          <w:szCs w:val="28"/>
        </w:rPr>
        <w:t xml:space="preserve">. </w:t>
      </w:r>
    </w:p>
    <w:p w:rsidR="003D3131" w:rsidRPr="003D3131" w:rsidRDefault="003D3131" w:rsidP="003D3131">
      <w:pPr>
        <w:spacing w:after="150"/>
        <w:jc w:val="both"/>
        <w:rPr>
          <w:rFonts w:asciiTheme="minorHAnsi" w:hAnsiTheme="minorHAnsi" w:cstheme="minorHAnsi"/>
          <w:sz w:val="28"/>
          <w:szCs w:val="28"/>
        </w:rPr>
      </w:pPr>
      <w:r w:rsidRPr="003D3131">
        <w:rPr>
          <w:rFonts w:asciiTheme="minorHAnsi" w:hAnsiTheme="minorHAnsi" w:cstheme="minorHAnsi"/>
          <w:b/>
          <w:sz w:val="28"/>
          <w:szCs w:val="28"/>
        </w:rPr>
        <w:t>Πρώτες βοήθειες</w:t>
      </w:r>
      <w:r w:rsidRPr="003D3131">
        <w:rPr>
          <w:rFonts w:asciiTheme="minorHAnsi" w:hAnsiTheme="minorHAnsi" w:cstheme="minorHAnsi"/>
          <w:sz w:val="28"/>
          <w:szCs w:val="28"/>
        </w:rPr>
        <w:t xml:space="preserve"> είναι η άμεση βοήθεια που παρέχεται στο θύμα ενός ατυχήματος ή σε  κάποιον  που νόσησε ξαφνικά από τον παρευρισκόμενο, τυχόντα, αυτόπτη μάρτυρα του γεγονότος. Η αναγκαιότητα και η χρησιμότητα παροχής τους φαίνεται από μελέτες κατά τις οποίες το 45% των θανάτων από ατυχήματα και το 25% των αναπηριών θα  είχαν αποφευχθεί, εάν είχαν δοθεί οι σωστές πρώτες βοήθειες, έγκαιρα, στο τόπο του συμβάντος . </w:t>
      </w:r>
    </w:p>
    <w:p w:rsidR="00893E63" w:rsidRDefault="00893E63" w:rsidP="003D3131">
      <w:pPr>
        <w:spacing w:after="150"/>
        <w:jc w:val="both"/>
        <w:rPr>
          <w:rFonts w:asciiTheme="minorHAnsi" w:hAnsiTheme="minorHAnsi" w:cstheme="minorHAnsi"/>
          <w:sz w:val="28"/>
          <w:szCs w:val="28"/>
        </w:rPr>
      </w:pPr>
    </w:p>
    <w:p w:rsidR="00893E63" w:rsidRDefault="00893E63" w:rsidP="003D3131">
      <w:pPr>
        <w:spacing w:after="150"/>
        <w:jc w:val="both"/>
        <w:rPr>
          <w:rFonts w:asciiTheme="minorHAnsi" w:hAnsiTheme="minorHAnsi" w:cstheme="minorHAnsi"/>
          <w:sz w:val="28"/>
          <w:szCs w:val="28"/>
        </w:rPr>
      </w:pPr>
    </w:p>
    <w:p w:rsidR="00893E63" w:rsidRDefault="00893E63" w:rsidP="003D3131">
      <w:pPr>
        <w:spacing w:after="150"/>
        <w:jc w:val="both"/>
        <w:rPr>
          <w:rFonts w:asciiTheme="minorHAnsi" w:hAnsiTheme="minorHAnsi" w:cstheme="minorHAnsi"/>
          <w:sz w:val="28"/>
          <w:szCs w:val="28"/>
        </w:rPr>
      </w:pPr>
    </w:p>
    <w:p w:rsidR="00893E63" w:rsidRDefault="00893E63" w:rsidP="003D3131">
      <w:pPr>
        <w:spacing w:after="150"/>
        <w:jc w:val="both"/>
        <w:rPr>
          <w:rFonts w:asciiTheme="minorHAnsi" w:hAnsiTheme="minorHAnsi" w:cstheme="minorHAnsi"/>
          <w:sz w:val="28"/>
          <w:szCs w:val="28"/>
        </w:rPr>
      </w:pPr>
    </w:p>
    <w:p w:rsidR="003D3131" w:rsidRPr="003D3131" w:rsidRDefault="003D3131" w:rsidP="003D3131">
      <w:pPr>
        <w:spacing w:after="150"/>
        <w:jc w:val="both"/>
        <w:rPr>
          <w:rFonts w:asciiTheme="minorHAnsi" w:hAnsiTheme="minorHAnsi" w:cstheme="minorHAnsi"/>
          <w:sz w:val="28"/>
          <w:szCs w:val="28"/>
        </w:rPr>
      </w:pPr>
      <w:r w:rsidRPr="003D3131">
        <w:rPr>
          <w:rFonts w:asciiTheme="minorHAnsi" w:hAnsiTheme="minorHAnsi" w:cstheme="minorHAnsi"/>
          <w:sz w:val="28"/>
          <w:szCs w:val="28"/>
        </w:rPr>
        <w:t xml:space="preserve">Αντίστοιχα, στην περίπτωση καρδιακής ανακοπής η βραδύτητα αντιμετώπισης μειώνει δραματικά το ποσοστό επιβίωσης , όταν στην παρέλευση 3-4 λεπτών δίχως οξυγόνωση αρχίζουν οι εγκεφαλικές βλάβες, όπου γίνονται μη αναστρέψιμες μετά την διέλευση 10-15 λεπτών , δίχως την παροχή καρδιοαναπνευστικής  ανάνηψης. </w:t>
      </w:r>
    </w:p>
    <w:p w:rsidR="003D3131" w:rsidRPr="00B91389" w:rsidRDefault="003D3131" w:rsidP="003D3131">
      <w:pPr>
        <w:shd w:val="clear" w:color="auto" w:fill="F0F0F0"/>
        <w:spacing w:before="120" w:after="120" w:line="280" w:lineRule="atLeast"/>
        <w:jc w:val="both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 w:rsidRPr="00B91389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Το εκπαιδευτικό πακέτο περιλαμβάνει βιβλίο πρώτων βοηθειών και το Ευρωπαϊκό Δίπλωμα Πρώτων Βοηθειών (EFAC) με τις ακόλουθες ενότητες:</w:t>
      </w:r>
    </w:p>
    <w:p w:rsidR="003D3131" w:rsidRPr="003D3131" w:rsidRDefault="003D3131" w:rsidP="003D3131">
      <w:pPr>
        <w:shd w:val="clear" w:color="auto" w:fill="F0F0F0"/>
        <w:rPr>
          <w:rFonts w:asciiTheme="minorHAnsi" w:hAnsiTheme="minorHAnsi" w:cstheme="minorHAnsi"/>
          <w:sz w:val="28"/>
          <w:szCs w:val="28"/>
        </w:rPr>
      </w:pPr>
      <w:r w:rsidRPr="003D3131">
        <w:rPr>
          <w:rFonts w:asciiTheme="minorHAnsi" w:hAnsiTheme="minorHAnsi" w:cstheme="minorHAnsi"/>
          <w:sz w:val="28"/>
          <w:szCs w:val="28"/>
        </w:rPr>
        <w:t xml:space="preserve">·  </w:t>
      </w:r>
      <w:r w:rsidRPr="003D3131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>
            <wp:extent cx="114300" cy="114300"/>
            <wp:effectExtent l="19050" t="0" r="0" b="0"/>
            <wp:docPr id="3" name="Εικόνα 3" descr="http://www.masterkek.gr/MasterKEK/images/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sterkek.gr/MasterKEK/images/red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3131">
        <w:rPr>
          <w:rFonts w:asciiTheme="minorHAnsi" w:hAnsiTheme="minorHAnsi" w:cstheme="minorHAnsi"/>
          <w:sz w:val="28"/>
          <w:szCs w:val="28"/>
        </w:rPr>
        <w:t xml:space="preserve">Θλάσεις – Τραύματα – Αιμορραγίες </w:t>
      </w:r>
    </w:p>
    <w:p w:rsidR="003D3131" w:rsidRPr="003D3131" w:rsidRDefault="003D3131" w:rsidP="003D3131">
      <w:pPr>
        <w:shd w:val="clear" w:color="auto" w:fill="F0F0F0"/>
        <w:rPr>
          <w:rFonts w:asciiTheme="minorHAnsi" w:hAnsiTheme="minorHAnsi" w:cstheme="minorHAnsi"/>
          <w:sz w:val="28"/>
          <w:szCs w:val="28"/>
        </w:rPr>
      </w:pPr>
      <w:r w:rsidRPr="003D3131">
        <w:rPr>
          <w:rFonts w:asciiTheme="minorHAnsi" w:hAnsiTheme="minorHAnsi" w:cstheme="minorHAnsi"/>
          <w:sz w:val="28"/>
          <w:szCs w:val="28"/>
        </w:rPr>
        <w:t xml:space="preserve">·  </w:t>
      </w:r>
      <w:r w:rsidRPr="003D3131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>
            <wp:extent cx="114300" cy="114300"/>
            <wp:effectExtent l="19050" t="0" r="0" b="0"/>
            <wp:docPr id="4" name="Εικόνα 4" descr="http://www.masterkek.gr/MasterKEK/images/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sterkek.gr/MasterKEK/images/red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3131">
        <w:rPr>
          <w:rFonts w:asciiTheme="minorHAnsi" w:hAnsiTheme="minorHAnsi" w:cstheme="minorHAnsi"/>
          <w:sz w:val="28"/>
          <w:szCs w:val="28"/>
        </w:rPr>
        <w:t xml:space="preserve">Δαγκώματα – Τσιμπήματα – Αλλεργίες – Δηλητηριάσεις. </w:t>
      </w:r>
    </w:p>
    <w:p w:rsidR="003D3131" w:rsidRPr="003D3131" w:rsidRDefault="003D3131" w:rsidP="003D3131">
      <w:pPr>
        <w:shd w:val="clear" w:color="auto" w:fill="F0F0F0"/>
        <w:rPr>
          <w:rFonts w:asciiTheme="minorHAnsi" w:hAnsiTheme="minorHAnsi" w:cstheme="minorHAnsi"/>
          <w:sz w:val="28"/>
          <w:szCs w:val="28"/>
        </w:rPr>
      </w:pPr>
      <w:r w:rsidRPr="003D3131">
        <w:rPr>
          <w:rFonts w:asciiTheme="minorHAnsi" w:hAnsiTheme="minorHAnsi" w:cstheme="minorHAnsi"/>
          <w:sz w:val="28"/>
          <w:szCs w:val="28"/>
        </w:rPr>
        <w:t xml:space="preserve">·  </w:t>
      </w:r>
      <w:r w:rsidRPr="003D3131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>
            <wp:extent cx="114300" cy="114300"/>
            <wp:effectExtent l="19050" t="0" r="0" b="0"/>
            <wp:docPr id="5" name="Εικόνα 5" descr="http://www.masterkek.gr/MasterKEK/images/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sterkek.gr/MasterKEK/images/red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3131">
        <w:rPr>
          <w:rFonts w:asciiTheme="minorHAnsi" w:hAnsiTheme="minorHAnsi" w:cstheme="minorHAnsi"/>
          <w:sz w:val="28"/>
          <w:szCs w:val="28"/>
        </w:rPr>
        <w:t xml:space="preserve">Κακώσεις  σκελετού. ( Διάστρεμμα – Εξάρθημα – Κατάγματα). </w:t>
      </w:r>
    </w:p>
    <w:p w:rsidR="003D3131" w:rsidRPr="003D3131" w:rsidRDefault="003D3131" w:rsidP="003D3131">
      <w:pPr>
        <w:shd w:val="clear" w:color="auto" w:fill="F0F0F0"/>
        <w:rPr>
          <w:rFonts w:asciiTheme="minorHAnsi" w:hAnsiTheme="minorHAnsi" w:cstheme="minorHAnsi"/>
          <w:sz w:val="28"/>
          <w:szCs w:val="28"/>
        </w:rPr>
      </w:pPr>
      <w:r w:rsidRPr="003D3131">
        <w:rPr>
          <w:rFonts w:asciiTheme="minorHAnsi" w:hAnsiTheme="minorHAnsi" w:cstheme="minorHAnsi"/>
          <w:sz w:val="28"/>
          <w:szCs w:val="28"/>
        </w:rPr>
        <w:t xml:space="preserve">·  </w:t>
      </w:r>
      <w:r w:rsidRPr="003D3131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>
            <wp:extent cx="114300" cy="114300"/>
            <wp:effectExtent l="19050" t="0" r="0" b="0"/>
            <wp:docPr id="6" name="Εικόνα 6" descr="http://www.masterkek.gr/MasterKEK/images/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asterkek.gr/MasterKEK/images/red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3131">
        <w:rPr>
          <w:rFonts w:asciiTheme="minorHAnsi" w:hAnsiTheme="minorHAnsi" w:cstheme="minorHAnsi"/>
          <w:sz w:val="28"/>
          <w:szCs w:val="28"/>
        </w:rPr>
        <w:t xml:space="preserve">Εγκαύματα – Ηλεκτροπληξία – Επιληψία. </w:t>
      </w:r>
    </w:p>
    <w:p w:rsidR="003D3131" w:rsidRPr="003D3131" w:rsidRDefault="003D3131" w:rsidP="003D3131">
      <w:pPr>
        <w:shd w:val="clear" w:color="auto" w:fill="F0F0F0"/>
        <w:rPr>
          <w:rFonts w:asciiTheme="minorHAnsi" w:hAnsiTheme="minorHAnsi" w:cstheme="minorHAnsi"/>
          <w:sz w:val="28"/>
          <w:szCs w:val="28"/>
        </w:rPr>
      </w:pPr>
      <w:r w:rsidRPr="003D3131">
        <w:rPr>
          <w:rFonts w:asciiTheme="minorHAnsi" w:hAnsiTheme="minorHAnsi" w:cstheme="minorHAnsi"/>
          <w:sz w:val="28"/>
          <w:szCs w:val="28"/>
        </w:rPr>
        <w:t xml:space="preserve">·  </w:t>
      </w:r>
      <w:r w:rsidRPr="003D3131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>
            <wp:extent cx="114300" cy="114300"/>
            <wp:effectExtent l="19050" t="0" r="0" b="0"/>
            <wp:docPr id="7" name="Εικόνα 7" descr="http://www.masterkek.gr/MasterKEK/images/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asterkek.gr/MasterKEK/images/red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3131">
        <w:rPr>
          <w:rFonts w:asciiTheme="minorHAnsi" w:hAnsiTheme="minorHAnsi" w:cstheme="minorHAnsi"/>
          <w:sz w:val="28"/>
          <w:szCs w:val="28"/>
        </w:rPr>
        <w:t xml:space="preserve">Ξένα  σώματα – Απώλεια  αισθήσεων. </w:t>
      </w:r>
    </w:p>
    <w:p w:rsidR="003D3131" w:rsidRPr="003D3131" w:rsidRDefault="003D3131" w:rsidP="003D3131">
      <w:pPr>
        <w:shd w:val="clear" w:color="auto" w:fill="F0F0F0"/>
        <w:rPr>
          <w:rFonts w:asciiTheme="minorHAnsi" w:hAnsiTheme="minorHAnsi" w:cstheme="minorHAnsi"/>
          <w:sz w:val="28"/>
          <w:szCs w:val="28"/>
        </w:rPr>
      </w:pPr>
      <w:r w:rsidRPr="003D3131">
        <w:rPr>
          <w:rFonts w:asciiTheme="minorHAnsi" w:hAnsiTheme="minorHAnsi" w:cstheme="minorHAnsi"/>
          <w:sz w:val="28"/>
          <w:szCs w:val="28"/>
        </w:rPr>
        <w:t xml:space="preserve">·  </w:t>
      </w:r>
      <w:r w:rsidRPr="003D3131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>
            <wp:extent cx="114300" cy="114300"/>
            <wp:effectExtent l="19050" t="0" r="0" b="0"/>
            <wp:docPr id="8" name="Εικόνα 8" descr="http://www.masterkek.gr/MasterKEK/images/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masterkek.gr/MasterKEK/images/red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3131">
        <w:rPr>
          <w:rFonts w:asciiTheme="minorHAnsi" w:hAnsiTheme="minorHAnsi" w:cstheme="minorHAnsi"/>
          <w:sz w:val="28"/>
          <w:szCs w:val="28"/>
        </w:rPr>
        <w:t xml:space="preserve">Καρδιακά   επεισόδια – ΚΑΡΠΑ. </w:t>
      </w:r>
    </w:p>
    <w:p w:rsidR="003D3131" w:rsidRPr="003D3131" w:rsidRDefault="003D3131" w:rsidP="003D3131">
      <w:pPr>
        <w:shd w:val="clear" w:color="auto" w:fill="F0F0F0"/>
        <w:rPr>
          <w:rFonts w:asciiTheme="minorHAnsi" w:hAnsiTheme="minorHAnsi" w:cstheme="minorHAnsi"/>
          <w:sz w:val="28"/>
          <w:szCs w:val="28"/>
        </w:rPr>
      </w:pPr>
      <w:r w:rsidRPr="003D3131">
        <w:rPr>
          <w:rFonts w:asciiTheme="minorHAnsi" w:hAnsiTheme="minorHAnsi" w:cstheme="minorHAnsi"/>
          <w:sz w:val="28"/>
          <w:szCs w:val="28"/>
        </w:rPr>
        <w:t xml:space="preserve">·  </w:t>
      </w:r>
      <w:r w:rsidRPr="003D3131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>
            <wp:extent cx="114300" cy="114300"/>
            <wp:effectExtent l="19050" t="0" r="0" b="0"/>
            <wp:docPr id="9" name="Εικόνα 9" descr="http://www.masterkek.gr/MasterKEK/images/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asterkek.gr/MasterKEK/images/red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3131">
        <w:rPr>
          <w:rFonts w:asciiTheme="minorHAnsi" w:hAnsiTheme="minorHAnsi" w:cstheme="minorHAnsi"/>
          <w:sz w:val="28"/>
          <w:szCs w:val="28"/>
        </w:rPr>
        <w:t xml:space="preserve">Πρακτική   εξάσκηση – Αξιολόγηση </w:t>
      </w:r>
    </w:p>
    <w:p w:rsidR="003D3131" w:rsidRDefault="003D3131" w:rsidP="003D3131">
      <w:pPr>
        <w:pBdr>
          <w:top w:val="single" w:sz="6" w:space="1" w:color="auto"/>
        </w:pBdr>
        <w:rPr>
          <w:rFonts w:ascii="Arial" w:hAnsi="Arial" w:cs="Arial"/>
          <w:vanish/>
          <w:sz w:val="16"/>
          <w:szCs w:val="16"/>
        </w:rPr>
      </w:pPr>
      <w:r>
        <w:rPr>
          <w:rFonts w:ascii="Arial" w:hAnsi="Arial" w:cs="Arial"/>
          <w:vanish/>
          <w:sz w:val="16"/>
          <w:szCs w:val="16"/>
        </w:rPr>
        <w:t>Τέλος φόρμας</w:t>
      </w:r>
    </w:p>
    <w:p w:rsidR="003D3131" w:rsidRDefault="003D3131" w:rsidP="003D3131">
      <w:pPr>
        <w:tabs>
          <w:tab w:val="left" w:pos="8789"/>
        </w:tabs>
        <w:ind w:right="43" w:firstLine="426"/>
        <w:jc w:val="both"/>
        <w:rPr>
          <w:rFonts w:ascii="Calibri" w:hAnsi="Calibri"/>
          <w:sz w:val="28"/>
          <w:szCs w:val="28"/>
        </w:rPr>
      </w:pPr>
    </w:p>
    <w:p w:rsidR="003D3131" w:rsidRDefault="003D3131" w:rsidP="003D3131">
      <w:pPr>
        <w:tabs>
          <w:tab w:val="left" w:pos="8789"/>
        </w:tabs>
        <w:ind w:right="43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  <w:u w:val="single"/>
        </w:rPr>
        <w:t>Τ</w:t>
      </w:r>
      <w:r>
        <w:rPr>
          <w:rFonts w:ascii="Calibri" w:hAnsi="Calibri"/>
          <w:b/>
          <w:sz w:val="28"/>
          <w:szCs w:val="28"/>
          <w:u w:val="single"/>
          <w:lang w:val="en-US"/>
        </w:rPr>
        <w:t>o</w:t>
      </w:r>
      <w:r>
        <w:rPr>
          <w:rFonts w:ascii="Calibri" w:hAnsi="Calibri"/>
          <w:b/>
          <w:sz w:val="28"/>
          <w:szCs w:val="28"/>
          <w:u w:val="single"/>
        </w:rPr>
        <w:t xml:space="preserve"> σεμινάρι</w:t>
      </w:r>
      <w:r>
        <w:rPr>
          <w:rFonts w:ascii="Calibri" w:hAnsi="Calibri"/>
          <w:b/>
          <w:sz w:val="28"/>
          <w:szCs w:val="28"/>
          <w:u w:val="single"/>
          <w:lang w:val="en-US"/>
        </w:rPr>
        <w:t>o</w:t>
      </w:r>
      <w:r w:rsidRPr="003D3131">
        <w:rPr>
          <w:rFonts w:ascii="Calibri" w:hAnsi="Calibri"/>
          <w:b/>
          <w:sz w:val="28"/>
          <w:szCs w:val="28"/>
          <w:u w:val="single"/>
        </w:rPr>
        <w:t xml:space="preserve">  </w:t>
      </w:r>
      <w:r>
        <w:rPr>
          <w:rFonts w:ascii="Calibri" w:hAnsi="Calibri"/>
          <w:b/>
          <w:sz w:val="28"/>
          <w:szCs w:val="28"/>
          <w:u w:val="single"/>
        </w:rPr>
        <w:t>ολοκληρώνεται σε 14 ώρες</w:t>
      </w:r>
      <w:r>
        <w:rPr>
          <w:rFonts w:ascii="Calibri" w:hAnsi="Calibri"/>
          <w:sz w:val="28"/>
          <w:szCs w:val="28"/>
        </w:rPr>
        <w:t xml:space="preserve"> εκπαίδευσης  και οι εκπαιδευόμενοι θα  λάβουν από το  </w:t>
      </w:r>
      <w:r>
        <w:rPr>
          <w:rFonts w:ascii="Calibri" w:hAnsi="Calibri"/>
          <w:b/>
          <w:sz w:val="28"/>
          <w:szCs w:val="28"/>
        </w:rPr>
        <w:t xml:space="preserve">Ευρωπαϊκό Κέντρο  Εκπαίδευσης  Πρώτων Βοηθειών, Πιστοποίηση </w:t>
      </w:r>
      <w:r>
        <w:rPr>
          <w:rFonts w:ascii="Calibri" w:hAnsi="Calibri"/>
          <w:b/>
          <w:sz w:val="28"/>
          <w:szCs w:val="28"/>
          <w:lang w:val="en-US"/>
        </w:rPr>
        <w:t>EFAC</w:t>
      </w:r>
      <w:r>
        <w:rPr>
          <w:rFonts w:ascii="Calibri" w:hAnsi="Calibri"/>
          <w:b/>
          <w:sz w:val="28"/>
          <w:szCs w:val="28"/>
        </w:rPr>
        <w:t xml:space="preserve"> (</w:t>
      </w:r>
      <w:r>
        <w:rPr>
          <w:rFonts w:ascii="Calibri" w:hAnsi="Calibri"/>
          <w:b/>
          <w:sz w:val="28"/>
          <w:szCs w:val="28"/>
          <w:lang w:val="en-US"/>
        </w:rPr>
        <w:t>European</w:t>
      </w:r>
      <w:r w:rsidRPr="003D3131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  <w:lang w:val="en-US"/>
        </w:rPr>
        <w:t>First</w:t>
      </w:r>
      <w:r w:rsidRPr="003D3131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  <w:lang w:val="en-US"/>
        </w:rPr>
        <w:t>Aid</w:t>
      </w:r>
      <w:r w:rsidRPr="003D3131">
        <w:rPr>
          <w:rFonts w:ascii="Calibri" w:hAnsi="Calibri"/>
          <w:b/>
          <w:sz w:val="28"/>
          <w:szCs w:val="28"/>
        </w:rPr>
        <w:t xml:space="preserve"> </w:t>
      </w:r>
      <w:proofErr w:type="spellStart"/>
      <w:r>
        <w:rPr>
          <w:rFonts w:ascii="Calibri" w:hAnsi="Calibri"/>
          <w:b/>
          <w:sz w:val="28"/>
          <w:szCs w:val="28"/>
          <w:lang w:val="en-US"/>
        </w:rPr>
        <w:t>Certificat</w:t>
      </w:r>
      <w:proofErr w:type="spellEnd"/>
      <w:r>
        <w:rPr>
          <w:rFonts w:ascii="Calibri" w:hAnsi="Calibri"/>
          <w:b/>
          <w:sz w:val="28"/>
          <w:szCs w:val="28"/>
        </w:rPr>
        <w:t>).</w:t>
      </w:r>
    </w:p>
    <w:p w:rsidR="003D3131" w:rsidRDefault="003D3131" w:rsidP="003D3131">
      <w:pPr>
        <w:tabs>
          <w:tab w:val="left" w:pos="8789"/>
        </w:tabs>
        <w:ind w:right="43"/>
        <w:jc w:val="both"/>
        <w:rPr>
          <w:rFonts w:ascii="Calibri" w:hAnsi="Calibri"/>
          <w:sz w:val="28"/>
          <w:szCs w:val="28"/>
        </w:rPr>
      </w:pPr>
      <w:proofErr w:type="gramStart"/>
      <w:r>
        <w:rPr>
          <w:rFonts w:ascii="Calibri" w:hAnsi="Calibri"/>
          <w:sz w:val="28"/>
          <w:szCs w:val="28"/>
          <w:lang w:val="en-US"/>
        </w:rPr>
        <w:t>To</w:t>
      </w:r>
      <w:r w:rsidRPr="003D3131"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b/>
          <w:sz w:val="28"/>
          <w:szCs w:val="28"/>
          <w:lang w:val="en-US"/>
        </w:rPr>
        <w:t>E</w:t>
      </w:r>
      <w:r>
        <w:rPr>
          <w:rFonts w:ascii="Calibri" w:hAnsi="Calibri"/>
          <w:b/>
          <w:sz w:val="28"/>
          <w:szCs w:val="28"/>
        </w:rPr>
        <w:t>υρωπαϊκό</w:t>
      </w:r>
      <w:proofErr w:type="gramEnd"/>
      <w:r>
        <w:rPr>
          <w:rFonts w:ascii="Calibri" w:hAnsi="Calibri"/>
          <w:b/>
          <w:sz w:val="28"/>
          <w:szCs w:val="28"/>
        </w:rPr>
        <w:t xml:space="preserve">   Δίπλωμα  Πρώτων Βοηθειών </w:t>
      </w:r>
      <w:r>
        <w:rPr>
          <w:rFonts w:ascii="Calibri" w:hAnsi="Calibri"/>
          <w:sz w:val="28"/>
          <w:szCs w:val="28"/>
        </w:rPr>
        <w:t xml:space="preserve">είναι </w:t>
      </w:r>
      <w:r>
        <w:rPr>
          <w:rFonts w:ascii="Calibri" w:hAnsi="Calibri"/>
          <w:b/>
          <w:sz w:val="28"/>
          <w:szCs w:val="28"/>
        </w:rPr>
        <w:t xml:space="preserve">αναγνωρισμένο </w:t>
      </w:r>
      <w:r>
        <w:rPr>
          <w:rFonts w:ascii="Calibri" w:hAnsi="Calibri"/>
          <w:sz w:val="28"/>
          <w:szCs w:val="28"/>
        </w:rPr>
        <w:t xml:space="preserve">από όλους τους   Ερυθρούς   Σταυρούς   και   Ερυθρές Ημισελήνους, θα   έχει   ισχύ 3 χρόνια, από την ημερομηνία έκδοσής του.                                                                                                                                                                                              </w:t>
      </w:r>
    </w:p>
    <w:p w:rsidR="003D3131" w:rsidRPr="00893E63" w:rsidRDefault="003D3131" w:rsidP="003D3131">
      <w:pPr>
        <w:tabs>
          <w:tab w:val="left" w:pos="8789"/>
        </w:tabs>
        <w:ind w:right="43"/>
        <w:jc w:val="both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</w:rPr>
        <w:t xml:space="preserve">Η συμμετοχή στο Σεμινάριο είναι  </w:t>
      </w:r>
      <w:r>
        <w:rPr>
          <w:rFonts w:ascii="Calibri" w:hAnsi="Calibri"/>
          <w:b/>
          <w:sz w:val="28"/>
          <w:szCs w:val="28"/>
          <w:u w:val="single"/>
        </w:rPr>
        <w:t>προαιρετική</w:t>
      </w:r>
      <w:r>
        <w:rPr>
          <w:rFonts w:ascii="Calibri" w:hAnsi="Calibri"/>
          <w:b/>
          <w:sz w:val="28"/>
          <w:szCs w:val="28"/>
        </w:rPr>
        <w:t xml:space="preserve">  το κόστος είναι  20€  </w:t>
      </w:r>
      <w:r w:rsidRPr="00893E63">
        <w:rPr>
          <w:rFonts w:ascii="Calibri" w:hAnsi="Calibri"/>
          <w:b/>
          <w:sz w:val="28"/>
          <w:szCs w:val="28"/>
          <w:u w:val="single"/>
        </w:rPr>
        <w:t>και η  παρακολούθηση είναι υποχρεωτική.</w:t>
      </w:r>
    </w:p>
    <w:p w:rsidR="003D3131" w:rsidRDefault="003D3131" w:rsidP="003D3131">
      <w:pPr>
        <w:tabs>
          <w:tab w:val="left" w:pos="8789"/>
        </w:tabs>
        <w:ind w:right="43"/>
        <w:jc w:val="both"/>
        <w:rPr>
          <w:rFonts w:ascii="Calibri" w:hAnsi="Calibri"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  <w:lang w:val="en-US"/>
        </w:rPr>
        <w:t>O</w:t>
      </w:r>
      <w:r>
        <w:rPr>
          <w:rFonts w:ascii="Calibri" w:hAnsi="Calibri"/>
          <w:b/>
          <w:sz w:val="28"/>
          <w:szCs w:val="28"/>
        </w:rPr>
        <w:t xml:space="preserve">ι   υποψήφιοι   θα   καταθέτουν τα   χρήματα   πριν   την   έναρξη   των μαθημάτων   σε   Τραπεζικό   λογαριασμό   του   </w:t>
      </w:r>
      <w:r>
        <w:rPr>
          <w:rFonts w:ascii="Calibri" w:hAnsi="Calibri"/>
          <w:b/>
          <w:sz w:val="28"/>
          <w:szCs w:val="28"/>
          <w:lang w:val="en-US"/>
        </w:rPr>
        <w:t>E</w:t>
      </w:r>
      <w:r>
        <w:rPr>
          <w:rFonts w:ascii="Calibri" w:hAnsi="Calibri"/>
          <w:b/>
          <w:sz w:val="28"/>
          <w:szCs w:val="28"/>
        </w:rPr>
        <w:t>.</w:t>
      </w:r>
      <w:r>
        <w:rPr>
          <w:rFonts w:ascii="Calibri" w:hAnsi="Calibri"/>
          <w:b/>
          <w:sz w:val="28"/>
          <w:szCs w:val="28"/>
          <w:lang w:val="en-US"/>
        </w:rPr>
        <w:t>E</w:t>
      </w:r>
      <w:r>
        <w:rPr>
          <w:rFonts w:ascii="Calibri" w:hAnsi="Calibri"/>
          <w:b/>
          <w:sz w:val="28"/>
          <w:szCs w:val="28"/>
        </w:rPr>
        <w:t>.Σ   στην   Ε</w:t>
      </w:r>
      <w:r>
        <w:rPr>
          <w:rFonts w:ascii="Calibri" w:hAnsi="Calibri"/>
          <w:b/>
          <w:sz w:val="28"/>
          <w:szCs w:val="28"/>
          <w:lang w:val="en-US"/>
        </w:rPr>
        <w:t>UROBANK</w:t>
      </w:r>
      <w:r>
        <w:rPr>
          <w:rFonts w:ascii="Calibri" w:hAnsi="Calibri"/>
          <w:b/>
          <w:sz w:val="28"/>
          <w:szCs w:val="28"/>
        </w:rPr>
        <w:t>.</w:t>
      </w:r>
    </w:p>
    <w:p w:rsidR="003D3131" w:rsidRDefault="003D3131" w:rsidP="003D3131">
      <w:pPr>
        <w:tabs>
          <w:tab w:val="left" w:pos="8789"/>
        </w:tabs>
        <w:ind w:right="43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  <w:lang w:val="en-US"/>
        </w:rPr>
        <w:t>O</w:t>
      </w:r>
      <w:r w:rsidRPr="003D3131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 xml:space="preserve">αριθμός   του   λογαριασμού   είναι    </w:t>
      </w:r>
      <w:r>
        <w:rPr>
          <w:rFonts w:ascii="Calibri" w:hAnsi="Calibri"/>
          <w:b/>
          <w:sz w:val="28"/>
          <w:szCs w:val="28"/>
          <w:u w:val="single"/>
        </w:rPr>
        <w:t>0026.0240.39.</w:t>
      </w:r>
      <w:r w:rsidRPr="003D3131">
        <w:rPr>
          <w:rFonts w:ascii="Calibri" w:hAnsi="Calibri"/>
          <w:b/>
          <w:sz w:val="28"/>
          <w:szCs w:val="28"/>
          <w:u w:val="single"/>
        </w:rPr>
        <w:t>0</w:t>
      </w:r>
      <w:r>
        <w:rPr>
          <w:rFonts w:ascii="Calibri" w:hAnsi="Calibri"/>
          <w:b/>
          <w:sz w:val="28"/>
          <w:szCs w:val="28"/>
          <w:u w:val="single"/>
        </w:rPr>
        <w:t>201168284</w:t>
      </w:r>
      <w:r>
        <w:rPr>
          <w:rFonts w:ascii="Calibri" w:hAnsi="Calibri"/>
          <w:b/>
          <w:sz w:val="28"/>
          <w:szCs w:val="28"/>
        </w:rPr>
        <w:t xml:space="preserve">.  </w:t>
      </w:r>
    </w:p>
    <w:p w:rsidR="003D3131" w:rsidRDefault="003D3131" w:rsidP="003D3131">
      <w:pPr>
        <w:tabs>
          <w:tab w:val="left" w:pos="8789"/>
        </w:tabs>
        <w:ind w:right="43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  <w:lang w:val="en-US"/>
        </w:rPr>
        <w:t>O</w:t>
      </w:r>
      <w:r>
        <w:rPr>
          <w:rFonts w:ascii="Calibri" w:hAnsi="Calibri"/>
          <w:b/>
          <w:sz w:val="28"/>
          <w:szCs w:val="28"/>
        </w:rPr>
        <w:t xml:space="preserve">ι   υποψήφιοι    για   να    παρακολουθήσουν   το    εκπαιδευτικό   πρόγραμμα     θα   προσκομίζουν   το   αποδεικτικό   της   κατάθεσης. </w:t>
      </w:r>
    </w:p>
    <w:p w:rsidR="003D3131" w:rsidRDefault="003D3131" w:rsidP="003D3131">
      <w:pPr>
        <w:tabs>
          <w:tab w:val="left" w:pos="8789"/>
        </w:tabs>
        <w:ind w:right="43"/>
        <w:jc w:val="both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Το  σεμινάριο  θα  πραγματοποιηθεί   στο  χώρο  του  Τ.Ε.Ι.  στην    Πάτρα.</w:t>
      </w:r>
    </w:p>
    <w:p w:rsidR="003D3131" w:rsidRPr="00893E63" w:rsidRDefault="003D3131" w:rsidP="003D3131">
      <w:pPr>
        <w:tabs>
          <w:tab w:val="left" w:pos="8789"/>
        </w:tabs>
        <w:ind w:right="43"/>
        <w:jc w:val="both"/>
        <w:rPr>
          <w:rFonts w:ascii="Calibri" w:hAnsi="Calibri"/>
          <w:sz w:val="28"/>
          <w:szCs w:val="28"/>
        </w:rPr>
      </w:pPr>
    </w:p>
    <w:p w:rsidR="003D3131" w:rsidRPr="00893E63" w:rsidRDefault="003D3131" w:rsidP="003D3131">
      <w:pPr>
        <w:tabs>
          <w:tab w:val="left" w:pos="8789"/>
        </w:tabs>
        <w:ind w:right="43"/>
        <w:jc w:val="both"/>
        <w:rPr>
          <w:rFonts w:ascii="Calibri" w:hAnsi="Calibri"/>
          <w:sz w:val="28"/>
          <w:szCs w:val="28"/>
        </w:rPr>
      </w:pPr>
    </w:p>
    <w:p w:rsidR="003D3131" w:rsidRPr="00893E63" w:rsidRDefault="003D3131" w:rsidP="003D3131">
      <w:pPr>
        <w:tabs>
          <w:tab w:val="left" w:pos="8789"/>
        </w:tabs>
        <w:ind w:right="43"/>
        <w:jc w:val="both"/>
        <w:rPr>
          <w:rFonts w:ascii="Calibri" w:hAnsi="Calibri"/>
          <w:sz w:val="28"/>
          <w:szCs w:val="28"/>
        </w:rPr>
      </w:pPr>
    </w:p>
    <w:p w:rsidR="003D3131" w:rsidRPr="00893E63" w:rsidRDefault="003D3131" w:rsidP="003D3131">
      <w:pPr>
        <w:tabs>
          <w:tab w:val="left" w:pos="8789"/>
        </w:tabs>
        <w:ind w:right="43"/>
        <w:jc w:val="both"/>
        <w:rPr>
          <w:rFonts w:ascii="Calibri" w:hAnsi="Calibri"/>
          <w:sz w:val="28"/>
          <w:szCs w:val="28"/>
        </w:rPr>
      </w:pPr>
    </w:p>
    <w:p w:rsidR="003D3131" w:rsidRPr="00893E63" w:rsidRDefault="003D3131" w:rsidP="003D3131">
      <w:pPr>
        <w:tabs>
          <w:tab w:val="left" w:pos="8789"/>
        </w:tabs>
        <w:ind w:right="43"/>
        <w:jc w:val="both"/>
        <w:rPr>
          <w:rFonts w:ascii="Calibri" w:hAnsi="Calibri"/>
          <w:sz w:val="28"/>
          <w:szCs w:val="28"/>
        </w:rPr>
      </w:pPr>
    </w:p>
    <w:p w:rsidR="003D3131" w:rsidRPr="00893E63" w:rsidRDefault="003D3131" w:rsidP="003D3131">
      <w:pPr>
        <w:tabs>
          <w:tab w:val="left" w:pos="8789"/>
        </w:tabs>
        <w:ind w:right="43"/>
        <w:jc w:val="both"/>
        <w:rPr>
          <w:rFonts w:ascii="Calibri" w:hAnsi="Calibri"/>
          <w:sz w:val="28"/>
          <w:szCs w:val="28"/>
        </w:rPr>
      </w:pPr>
    </w:p>
    <w:p w:rsidR="003D3131" w:rsidRPr="00893E63" w:rsidRDefault="003D3131" w:rsidP="003D3131">
      <w:pPr>
        <w:tabs>
          <w:tab w:val="left" w:pos="8789"/>
        </w:tabs>
        <w:ind w:right="43"/>
        <w:jc w:val="both"/>
        <w:rPr>
          <w:rFonts w:ascii="Calibri" w:hAnsi="Calibri"/>
          <w:sz w:val="28"/>
          <w:szCs w:val="28"/>
        </w:rPr>
      </w:pPr>
    </w:p>
    <w:p w:rsidR="003D3131" w:rsidRDefault="003D3131" w:rsidP="003D3131">
      <w:pPr>
        <w:tabs>
          <w:tab w:val="left" w:pos="8789"/>
        </w:tabs>
        <w:ind w:right="43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Οι  ενδιαφερόμενοι  για  να  παρακολουθήσουν το σεμινάριο  </w:t>
      </w:r>
      <w:r>
        <w:rPr>
          <w:rFonts w:ascii="Calibri" w:hAnsi="Calibri"/>
          <w:b/>
          <w:sz w:val="28"/>
          <w:szCs w:val="28"/>
        </w:rPr>
        <w:t xml:space="preserve">Πρώτων Βοηθειών </w:t>
      </w:r>
      <w:r>
        <w:rPr>
          <w:rFonts w:ascii="Calibri" w:hAnsi="Calibri"/>
          <w:sz w:val="28"/>
          <w:szCs w:val="28"/>
        </w:rPr>
        <w:t xml:space="preserve">θα  πρέπει  να  απευθύνονται από  </w:t>
      </w:r>
      <w:r>
        <w:rPr>
          <w:rFonts w:ascii="Calibri" w:hAnsi="Calibri"/>
          <w:b/>
          <w:sz w:val="28"/>
          <w:szCs w:val="28"/>
          <w:u w:val="single"/>
        </w:rPr>
        <w:t>8 /3/2018</w:t>
      </w:r>
      <w:r>
        <w:rPr>
          <w:rFonts w:ascii="Calibri" w:hAnsi="Calibri"/>
          <w:sz w:val="28"/>
          <w:szCs w:val="28"/>
        </w:rPr>
        <w:t xml:space="preserve">  μέχρι  </w:t>
      </w:r>
      <w:r>
        <w:rPr>
          <w:rFonts w:ascii="Calibri" w:hAnsi="Calibri"/>
          <w:b/>
          <w:sz w:val="28"/>
          <w:szCs w:val="28"/>
        </w:rPr>
        <w:t xml:space="preserve">16 </w:t>
      </w:r>
      <w:r>
        <w:rPr>
          <w:rFonts w:ascii="Calibri" w:hAnsi="Calibri"/>
          <w:b/>
          <w:sz w:val="28"/>
          <w:szCs w:val="28"/>
          <w:u w:val="single"/>
        </w:rPr>
        <w:t xml:space="preserve">/3/2018 </w:t>
      </w:r>
      <w:r>
        <w:rPr>
          <w:rFonts w:ascii="Calibri" w:hAnsi="Calibri"/>
          <w:sz w:val="28"/>
          <w:szCs w:val="28"/>
        </w:rPr>
        <w:t xml:space="preserve"> στο </w:t>
      </w:r>
      <w:r>
        <w:rPr>
          <w:rFonts w:ascii="Calibri" w:hAnsi="Calibri"/>
          <w:b/>
          <w:sz w:val="28"/>
          <w:szCs w:val="28"/>
        </w:rPr>
        <w:t xml:space="preserve">Τμήμα Περίθαλψης και Κοινωνικής Μέριμνας του Τ.Ε.Ι Δυτικής Ελλάδας </w:t>
      </w:r>
      <w:r w:rsidRPr="003D3131">
        <w:rPr>
          <w:rFonts w:ascii="Calibri" w:hAnsi="Calibri"/>
          <w:b/>
          <w:sz w:val="28"/>
          <w:szCs w:val="28"/>
        </w:rPr>
        <w:t>στην Πάτρα ή</w:t>
      </w:r>
      <w:r>
        <w:rPr>
          <w:rFonts w:ascii="Calibri" w:hAnsi="Calibri"/>
          <w:b/>
          <w:sz w:val="28"/>
          <w:szCs w:val="28"/>
        </w:rPr>
        <w:t xml:space="preserve"> στο  τηλέφωνο  </w:t>
      </w:r>
      <w:r w:rsidRPr="00893E63">
        <w:rPr>
          <w:rFonts w:ascii="Calibri" w:hAnsi="Calibri"/>
          <w:b/>
          <w:sz w:val="28"/>
          <w:szCs w:val="28"/>
        </w:rPr>
        <w:t xml:space="preserve">2610369129 (κ. Ιωάννα Αναστασοπούλου) </w:t>
      </w:r>
      <w:r w:rsidRPr="00893E63">
        <w:rPr>
          <w:rFonts w:ascii="Calibri" w:hAnsi="Calibri"/>
          <w:b/>
          <w:sz w:val="28"/>
          <w:szCs w:val="28"/>
          <w:lang w:val="en-US"/>
        </w:rPr>
        <w:t>e</w:t>
      </w:r>
      <w:r w:rsidRPr="00893E63">
        <w:rPr>
          <w:rFonts w:ascii="Calibri" w:hAnsi="Calibri"/>
          <w:b/>
          <w:sz w:val="28"/>
          <w:szCs w:val="28"/>
        </w:rPr>
        <w:t>-</w:t>
      </w:r>
      <w:r w:rsidRPr="00893E63">
        <w:rPr>
          <w:rFonts w:ascii="Calibri" w:hAnsi="Calibri"/>
          <w:b/>
          <w:sz w:val="28"/>
          <w:szCs w:val="28"/>
          <w:lang w:val="en-US"/>
        </w:rPr>
        <w:t>mail</w:t>
      </w:r>
      <w:r w:rsidRPr="00893E63">
        <w:rPr>
          <w:rFonts w:ascii="Calibri" w:hAnsi="Calibri"/>
          <w:b/>
          <w:sz w:val="28"/>
          <w:szCs w:val="28"/>
        </w:rPr>
        <w:t xml:space="preserve">: </w:t>
      </w:r>
      <w:hyperlink r:id="rId9" w:history="1">
        <w:r w:rsidRPr="00893E63">
          <w:rPr>
            <w:rStyle w:val="Hyperlink"/>
            <w:rFonts w:ascii="Calibri" w:hAnsi="Calibri"/>
            <w:b/>
            <w:sz w:val="28"/>
            <w:szCs w:val="28"/>
            <w:u w:val="none"/>
            <w:lang w:val="en-US"/>
          </w:rPr>
          <w:t>ioanasta</w:t>
        </w:r>
        <w:r w:rsidRPr="00893E63">
          <w:rPr>
            <w:rStyle w:val="Hyperlink"/>
            <w:rFonts w:ascii="Calibri" w:hAnsi="Calibri"/>
            <w:b/>
            <w:sz w:val="28"/>
            <w:szCs w:val="28"/>
            <w:u w:val="none"/>
          </w:rPr>
          <w:t>@</w:t>
        </w:r>
        <w:r w:rsidRPr="00893E63">
          <w:rPr>
            <w:rStyle w:val="Hyperlink"/>
            <w:rFonts w:ascii="Calibri" w:hAnsi="Calibri"/>
            <w:b/>
            <w:sz w:val="28"/>
            <w:szCs w:val="28"/>
            <w:u w:val="none"/>
            <w:lang w:val="en-US"/>
          </w:rPr>
          <w:t>gmail</w:t>
        </w:r>
        <w:r w:rsidRPr="00893E63">
          <w:rPr>
            <w:rStyle w:val="Hyperlink"/>
            <w:rFonts w:ascii="Calibri" w:hAnsi="Calibri"/>
            <w:b/>
            <w:sz w:val="28"/>
            <w:szCs w:val="28"/>
            <w:u w:val="none"/>
          </w:rPr>
          <w:t>.</w:t>
        </w:r>
        <w:r w:rsidRPr="00893E63">
          <w:rPr>
            <w:rStyle w:val="Hyperlink"/>
            <w:rFonts w:ascii="Calibri" w:hAnsi="Calibri"/>
            <w:b/>
            <w:sz w:val="28"/>
            <w:szCs w:val="28"/>
            <w:u w:val="none"/>
            <w:lang w:val="en-US"/>
          </w:rPr>
          <w:t>com</w:t>
        </w:r>
      </w:hyperlink>
      <w:r w:rsidRPr="00893E63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  να συμπληρώσουν το  συνοδευτικό  έντυπο   και  να  το  παραδώσουν-αποστείλουν,  </w:t>
      </w:r>
      <w:r>
        <w:rPr>
          <w:rFonts w:ascii="Calibri" w:hAnsi="Calibri"/>
          <w:b/>
          <w:sz w:val="28"/>
          <w:szCs w:val="28"/>
        </w:rPr>
        <w:t>προκειμένου  να καθοριστούν οι  ομάδες</w:t>
      </w:r>
      <w:r>
        <w:rPr>
          <w:rFonts w:ascii="Calibri" w:hAnsi="Calibri"/>
          <w:sz w:val="28"/>
          <w:szCs w:val="28"/>
        </w:rPr>
        <w:t xml:space="preserve">  για την  παρακολούθηση  του  Σεμιναρίου.</w:t>
      </w:r>
    </w:p>
    <w:p w:rsidR="003D3131" w:rsidRDefault="003D3131" w:rsidP="003D3131">
      <w:pPr>
        <w:tabs>
          <w:tab w:val="left" w:pos="8789"/>
        </w:tabs>
        <w:rPr>
          <w:rFonts w:ascii="Calibri" w:hAnsi="Calibri"/>
          <w:b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</w:t>
      </w:r>
      <w:r>
        <w:rPr>
          <w:rFonts w:ascii="Calibri" w:hAnsi="Calibri"/>
          <w:b/>
        </w:rPr>
        <w:t xml:space="preserve">                                                                                                  </w:t>
      </w:r>
      <w:r>
        <w:rPr>
          <w:rFonts w:ascii="Calibri" w:hAnsi="Calibri"/>
        </w:rPr>
        <w:t xml:space="preserve"> </w:t>
      </w:r>
      <w:r>
        <w:rPr>
          <w:rFonts w:ascii="Calibri" w:hAnsi="Calibri"/>
          <w:sz w:val="22"/>
          <w:szCs w:val="22"/>
        </w:rPr>
        <w:t xml:space="preserve">                                                          </w:t>
      </w:r>
    </w:p>
    <w:p w:rsidR="003D3131" w:rsidRDefault="003D3131" w:rsidP="003D3131">
      <w:pPr>
        <w:tabs>
          <w:tab w:val="left" w:pos="9000"/>
          <w:tab w:val="left" w:pos="9720"/>
        </w:tabs>
        <w:ind w:left="-720" w:right="648"/>
        <w:jc w:val="both"/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          </w:t>
      </w:r>
    </w:p>
    <w:p w:rsidR="003D3131" w:rsidRDefault="003D3131" w:rsidP="003D3131">
      <w:pPr>
        <w:tabs>
          <w:tab w:val="left" w:pos="9000"/>
          <w:tab w:val="left" w:pos="9720"/>
        </w:tabs>
        <w:ind w:left="-720" w:right="64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</w:t>
      </w:r>
    </w:p>
    <w:p w:rsidR="003D3131" w:rsidRDefault="003D3131" w:rsidP="003D3131">
      <w:pPr>
        <w:rPr>
          <w:rFonts w:ascii="Verdana" w:hAnsi="Verdana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</w:t>
      </w:r>
      <w:r>
        <w:rPr>
          <w:rFonts w:ascii="Verdana" w:hAnsi="Verdana"/>
          <w:b/>
          <w:sz w:val="22"/>
          <w:szCs w:val="22"/>
        </w:rPr>
        <w:t xml:space="preserve">Ο  Πρύτανης του Τ.Ε.Ι  </w:t>
      </w:r>
    </w:p>
    <w:p w:rsidR="003D3131" w:rsidRDefault="003D3131" w:rsidP="003D3131">
      <w:pPr>
        <w:rPr>
          <w:rFonts w:ascii="Verdana" w:hAnsi="Verdana"/>
          <w:b/>
          <w:bCs/>
          <w:i/>
          <w:iCs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                                                           Δυτικής  Ελλάδας</w:t>
      </w:r>
    </w:p>
    <w:p w:rsidR="003D3131" w:rsidRDefault="003D3131" w:rsidP="003D3131">
      <w:pPr>
        <w:tabs>
          <w:tab w:val="left" w:pos="255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 xml:space="preserve">     </w:t>
      </w:r>
    </w:p>
    <w:p w:rsidR="003D3131" w:rsidRDefault="003D3131" w:rsidP="003D3131">
      <w:pPr>
        <w:tabs>
          <w:tab w:val="left" w:pos="360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 xml:space="preserve">             </w:t>
      </w:r>
    </w:p>
    <w:p w:rsidR="003D3131" w:rsidRDefault="003D3131" w:rsidP="003D3131">
      <w:pPr>
        <w:tabs>
          <w:tab w:val="left" w:pos="3600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</w:t>
      </w:r>
      <w:r>
        <w:rPr>
          <w:rFonts w:ascii="Verdana" w:hAnsi="Verdana"/>
          <w:sz w:val="22"/>
          <w:szCs w:val="22"/>
          <w:lang w:val="en-US"/>
        </w:rPr>
        <w:t xml:space="preserve">    </w:t>
      </w:r>
      <w:r>
        <w:rPr>
          <w:rFonts w:ascii="Verdana" w:hAnsi="Verdana"/>
          <w:sz w:val="22"/>
          <w:szCs w:val="22"/>
        </w:rPr>
        <w:t xml:space="preserve">   </w:t>
      </w:r>
      <w:r>
        <w:rPr>
          <w:rFonts w:ascii="Verdana" w:hAnsi="Verdana"/>
          <w:b/>
          <w:sz w:val="22"/>
          <w:szCs w:val="22"/>
        </w:rPr>
        <w:t>Δρ Βασίλης</w:t>
      </w:r>
      <w:r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b/>
          <w:sz w:val="22"/>
          <w:szCs w:val="22"/>
        </w:rPr>
        <w:t>Τριανταφύλλου</w:t>
      </w:r>
    </w:p>
    <w:p w:rsidR="003D3131" w:rsidRDefault="003D3131" w:rsidP="003D3131">
      <w:pPr>
        <w:tabs>
          <w:tab w:val="left" w:pos="9000"/>
          <w:tab w:val="left" w:pos="9720"/>
        </w:tabs>
        <w:ind w:left="-720" w:right="648"/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  <w:lang w:val="en-US"/>
        </w:rPr>
        <w:t xml:space="preserve">                                                                                                                  </w:t>
      </w:r>
    </w:p>
    <w:p w:rsidR="003D3131" w:rsidRDefault="003D3131" w:rsidP="003D3131">
      <w:pPr>
        <w:tabs>
          <w:tab w:val="left" w:pos="9000"/>
          <w:tab w:val="left" w:pos="9720"/>
        </w:tabs>
        <w:ind w:left="-720" w:right="64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                 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Καθηγητής</w:t>
      </w:r>
    </w:p>
    <w:p w:rsidR="003D3131" w:rsidRDefault="003D3131" w:rsidP="003D3131">
      <w:pPr>
        <w:tabs>
          <w:tab w:val="left" w:pos="9000"/>
          <w:tab w:val="left" w:pos="9720"/>
        </w:tabs>
        <w:ind w:left="-720" w:right="64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                                                                                                              </w:t>
      </w:r>
    </w:p>
    <w:p w:rsidR="003D3131" w:rsidRDefault="003D3131" w:rsidP="003D3131">
      <w:pPr>
        <w:tabs>
          <w:tab w:val="left" w:pos="553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</w:t>
      </w:r>
    </w:p>
    <w:p w:rsidR="003D3131" w:rsidRDefault="003D3131" w:rsidP="003D3131">
      <w:pPr>
        <w:tabs>
          <w:tab w:val="left" w:pos="5535"/>
        </w:tabs>
        <w:rPr>
          <w:sz w:val="32"/>
          <w:szCs w:val="32"/>
        </w:rPr>
      </w:pPr>
    </w:p>
    <w:p w:rsidR="003D3131" w:rsidRDefault="003D3131" w:rsidP="003D3131">
      <w:pPr>
        <w:tabs>
          <w:tab w:val="left" w:pos="5535"/>
        </w:tabs>
        <w:rPr>
          <w:sz w:val="32"/>
          <w:szCs w:val="32"/>
        </w:rPr>
      </w:pPr>
    </w:p>
    <w:p w:rsidR="009B7AA5" w:rsidRDefault="009B7AA5"/>
    <w:sectPr w:rsidR="009B7AA5" w:rsidSect="009B7A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131"/>
    <w:rsid w:val="00005DBA"/>
    <w:rsid w:val="00087D70"/>
    <w:rsid w:val="00265494"/>
    <w:rsid w:val="003D3131"/>
    <w:rsid w:val="00581A87"/>
    <w:rsid w:val="00893E63"/>
    <w:rsid w:val="009B7AA5"/>
    <w:rsid w:val="00B91389"/>
    <w:rsid w:val="00D33B35"/>
    <w:rsid w:val="00E32135"/>
    <w:rsid w:val="00EF7B6A"/>
    <w:rsid w:val="00FB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9EBA2-C9F6-4A36-9D68-11080B34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131"/>
    <w:pPr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3D313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131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masterkek.gr/MasterKEK/images/red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anasta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B94721-EAA0-4A49-8633-E2EE52265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4007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Teratech1</dc:creator>
  <cp:lastModifiedBy>Χρήστης των Windows</cp:lastModifiedBy>
  <cp:revision>2</cp:revision>
  <cp:lastPrinted>2018-03-07T08:54:00Z</cp:lastPrinted>
  <dcterms:created xsi:type="dcterms:W3CDTF">2018-03-15T11:40:00Z</dcterms:created>
  <dcterms:modified xsi:type="dcterms:W3CDTF">2018-03-15T11:40:00Z</dcterms:modified>
</cp:coreProperties>
</file>