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F4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ΠΡΟΓΡΑΜΜΑ ΕΞΕΤΑΣΕΩΝ ΚΑΙ </w:t>
      </w:r>
      <w:r w:rsidR="002B38DA"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ΣΥΓΚΡΟΤΗΣΗ 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ΤΡΙΜΕΛ</w:t>
      </w:r>
      <w:r w:rsidR="002B38DA" w:rsidRPr="00AA6356">
        <w:rPr>
          <w:rFonts w:ascii="Times New Roman" w:hAnsi="Times New Roman" w:cs="Times New Roman"/>
          <w:b/>
          <w:sz w:val="24"/>
          <w:szCs w:val="24"/>
          <w:u w:val="single"/>
        </w:rPr>
        <w:t>ΩΝ ΕΞΕΤΑΣΤΙΚΩΝ ΕΠΙΤΡΟΠΩΝ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 ΠΤΥΧΙΑΚΩΝ ΕΡΓΑΣΙΩΝ</w:t>
      </w:r>
    </w:p>
    <w:p w:rsidR="00367CEE" w:rsidRPr="00AA6356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>ΠΑΡΟΥΣΙΑΣΗ 1</w:t>
      </w:r>
      <w:r w:rsidR="0095651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956516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2FA9">
        <w:rPr>
          <w:rFonts w:ascii="Times New Roman" w:hAnsi="Times New Roman" w:cs="Times New Roman"/>
          <w:b/>
          <w:sz w:val="24"/>
          <w:szCs w:val="24"/>
          <w:u w:val="single"/>
        </w:rPr>
        <w:t>ΜΑΡΤΙΟ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>Υ</w:t>
      </w:r>
      <w:r w:rsidR="00A44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95651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A1D8D" w:rsidRPr="00AA6356" w:rsidRDefault="00FA1D8D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7906" w:rsidRPr="00BA6B8F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Τετάρτη 14/3/201</w:t>
      </w: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15.00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Σκλήρυνση κατά πλάκας. Ο ρόλος του νοσηλευτή.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Μυλωνά Ευαγγελία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Αντιγόνη,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Στεφανόπουλος Νικόλαος</w:t>
      </w:r>
    </w:p>
    <w:p w:rsidR="00567906" w:rsidRPr="00BA6B8F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15.30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ρόλος του νοσηλευτή στην πρόληψη και αντιμετώπιση της εφηβικής κατάθλιψης.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Φάρκωνα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Αικατερίνη-</w:t>
      </w:r>
      <w:proofErr w:type="spellStart"/>
      <w:r>
        <w:rPr>
          <w:rFonts w:ascii="Times New Roman" w:hAnsi="Times New Roman" w:cs="Times New Roman"/>
          <w:sz w:val="24"/>
          <w:szCs w:val="24"/>
        </w:rPr>
        <w:t>Ταξιαρχούλα</w:t>
      </w:r>
      <w:proofErr w:type="spellEnd"/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Αντιγόνη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16.00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Στάσεις και κίνητρα εθελοντών αιμοδοσίας.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Καλύβα Αικατερίνη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Βάτσιου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Αντιγόνη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16.30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Κύηση και εθισμός.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Παπαχρονοπούλου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Άννα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Αντιγόνη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lastRenderedPageBreak/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17.00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Η συμβολή – ο ρόλος του νοσηλευτή στο προσφυγικό ζήτημα. 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Κοτολλάκου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Μιλένα</w:t>
      </w:r>
      <w:proofErr w:type="spellEnd"/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Αντιγόνη</w:t>
      </w:r>
    </w:p>
    <w:p w:rsidR="00567906" w:rsidRDefault="00567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111A" w:rsidRPr="00BA6B8F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Τετάρτη 14/3/201</w:t>
      </w: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CD111A" w:rsidRPr="007F2287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16.30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Ενδαγγειακές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λοιμώξεις που σχετίζονται με καθετήρα στη Μονάδα Εντατικής Θεραπείας.</w:t>
      </w:r>
      <w:r w:rsidRPr="00E17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 ρόλος του νοσηλευτή στην πρόληψη και τη θεραπεία.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Λαδά Σοφία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CD1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1A" w:rsidRPr="007F2287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17.00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Ενδονοσοκομειακές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λοιμώξεις – ποιος είναι ο ρόλος του νοσηλευτή στην πρόληψη και θεραπεία τους.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Μετάι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Εράντα</w:t>
      </w:r>
      <w:proofErr w:type="spellEnd"/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Ξαπλαντέρη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Παναγιώτα,</w:t>
      </w:r>
      <w:r w:rsidRPr="00CD1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1A" w:rsidRPr="007F2287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17.30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Εγκυμοσύνη και επιληψία.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Θωμά Ελένη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Σακέτου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Βιολέττα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1A" w:rsidRPr="007F2287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18.00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Νοσηλευτική φροντίδα ασθενή στη Μονάδα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Μεταναισθητικής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Φροντίδας.</w:t>
      </w:r>
    </w:p>
    <w:p w:rsidR="00CD111A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Νικολακόπουλος Γεώργιος</w:t>
      </w:r>
    </w:p>
    <w:p w:rsidR="00CD111A" w:rsidRPr="00AA6356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Τσεκούρα Βασιλική</w:t>
      </w:r>
    </w:p>
    <w:p w:rsidR="00616363" w:rsidRDefault="00CD111A" w:rsidP="00616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Τσεκούρα Βασιλική,</w:t>
      </w:r>
      <w:r w:rsidRPr="00344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  <w:r w:rsidR="00616363">
        <w:rPr>
          <w:rFonts w:ascii="Times New Roman" w:hAnsi="Times New Roman" w:cs="Times New Roman"/>
          <w:sz w:val="24"/>
          <w:szCs w:val="24"/>
        </w:rPr>
        <w:br w:type="page"/>
      </w:r>
    </w:p>
    <w:p w:rsidR="00CD111A" w:rsidRPr="00BA6B8F" w:rsidRDefault="00CD111A" w:rsidP="00CD11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Πέμπτη 15/3/201</w:t>
      </w: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A212E6" w:rsidRPr="007F2287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15.00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παρέμβαση σε ασθενή με αιμορραγικό πυρετό.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Δήμας Θωμάς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</w:t>
      </w:r>
      <w:r w:rsidR="005A2D08">
        <w:rPr>
          <w:rFonts w:ascii="Times New Roman" w:hAnsi="Times New Roman" w:cs="Times New Roman"/>
          <w:sz w:val="24"/>
          <w:szCs w:val="24"/>
        </w:rPr>
        <w:t>, Σαμαρτζή Κυριακή</w:t>
      </w:r>
    </w:p>
    <w:p w:rsidR="00A212E6" w:rsidRDefault="00A212E6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2E6" w:rsidRPr="007F2287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15.30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ρόλος του νοσηλευτή στη διαχείριση μαζικών καταστροφών και κρίσεων υγείας.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Κονόμη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Μαρία-Ελένη, Κυριαζή Στυλιανή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5A2D08" w:rsidRPr="005A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Ελένη, </w:t>
      </w:r>
      <w:r w:rsidR="005A2D08"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A212E6" w:rsidRDefault="00A212E6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2E6" w:rsidRPr="007F2287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16.00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Εκπαίδευση και συμβουλευτική διάσταση του σχολικού νοσηλευτή σε δομές Ειδικής Αγωγής.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Τοψή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Σωτηρία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5A2D08" w:rsidRPr="005A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Ελένη, </w:t>
      </w:r>
      <w:r w:rsidR="005A2D08"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A212E6" w:rsidRDefault="00A212E6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2E6" w:rsidRPr="007F2287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16.30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της ικανοποίησης των νοσηλευτών στα δημόσια και ιδιωτικά νοσοκομεία.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Κατσώνη </w:t>
      </w:r>
      <w:proofErr w:type="spellStart"/>
      <w:r>
        <w:rPr>
          <w:rFonts w:ascii="Times New Roman" w:hAnsi="Times New Roman" w:cs="Times New Roman"/>
          <w:sz w:val="24"/>
          <w:szCs w:val="24"/>
        </w:rPr>
        <w:t>Νικολέττα</w:t>
      </w:r>
      <w:proofErr w:type="spellEnd"/>
      <w:r>
        <w:rPr>
          <w:rFonts w:ascii="Times New Roman" w:hAnsi="Times New Roman" w:cs="Times New Roman"/>
          <w:sz w:val="24"/>
          <w:szCs w:val="24"/>
        </w:rPr>
        <w:t>-Αικατερίνη</w:t>
      </w:r>
    </w:p>
    <w:p w:rsidR="00A212E6" w:rsidRPr="00AA635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A212E6" w:rsidRDefault="00A212E6" w:rsidP="00A212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5A2D08" w:rsidRPr="005A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Ελένη, </w:t>
      </w:r>
      <w:r w:rsidR="005A2D08"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A212E6" w:rsidRDefault="00A212E6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B8F" w:rsidRPr="007F2287" w:rsidRDefault="00BA6B8F" w:rsidP="00BA6B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17.00</w:t>
      </w:r>
    </w:p>
    <w:p w:rsidR="00BA6B8F" w:rsidRPr="00AA6356" w:rsidRDefault="00BA6B8F" w:rsidP="00BA6B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lastRenderedPageBreak/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Το προσφυγικό ρεύμα στην Ελλάδα και ο ρόλος του νοσηλευτή στην προαγωγή της υγείας των προσφύγων.</w:t>
      </w:r>
    </w:p>
    <w:p w:rsidR="00BA6B8F" w:rsidRDefault="00BA6B8F" w:rsidP="00BA6B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Κάππου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Μαριλού</w:t>
      </w:r>
      <w:proofErr w:type="spellEnd"/>
    </w:p>
    <w:p w:rsidR="00BA6B8F" w:rsidRPr="00AA6356" w:rsidRDefault="00BA6B8F" w:rsidP="00BA6B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BA6B8F" w:rsidRDefault="00BA6B8F" w:rsidP="00BA6B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5A2D08" w:rsidRPr="005A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Ελένη, </w:t>
      </w:r>
      <w:r w:rsidR="005A2D08"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BA6B8F" w:rsidRDefault="00BA6B8F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46B" w:rsidRPr="007F2287" w:rsidRDefault="00E1746B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5A2D08">
        <w:rPr>
          <w:rFonts w:ascii="Times New Roman" w:hAnsi="Times New Roman" w:cs="Times New Roman"/>
          <w:sz w:val="24"/>
          <w:szCs w:val="24"/>
        </w:rPr>
        <w:t>17.30</w:t>
      </w:r>
    </w:p>
    <w:p w:rsidR="00E1746B" w:rsidRPr="00AA6356" w:rsidRDefault="00E1746B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Εξαρτήσεις κατά τη διάρκεια της εγκυμοσύνης και ο ρόλος του νοσηλευτή.</w:t>
      </w:r>
    </w:p>
    <w:p w:rsidR="00E1746B" w:rsidRDefault="00E1746B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Παπαδοπούλου Νεφέλη-Εύχαρις</w:t>
      </w:r>
    </w:p>
    <w:p w:rsidR="00E1746B" w:rsidRPr="00AA6356" w:rsidRDefault="00E1746B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Σαμαρτζή Κυριακή</w:t>
      </w:r>
    </w:p>
    <w:p w:rsidR="00E1746B" w:rsidRDefault="00E1746B" w:rsidP="00E17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5A2D08">
        <w:rPr>
          <w:rFonts w:ascii="Times New Roman" w:hAnsi="Times New Roman" w:cs="Times New Roman"/>
          <w:sz w:val="24"/>
          <w:szCs w:val="24"/>
        </w:rPr>
        <w:t xml:space="preserve">Σαμαρτζή Κυριακή, </w:t>
      </w:r>
      <w:proofErr w:type="spellStart"/>
      <w:r w:rsidR="005A2D08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5A2D08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5A2D08" w:rsidRPr="005A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363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16363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616363" w:rsidRDefault="00616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7906" w:rsidRPr="00BA6B8F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Τρίτη 20/3/201</w:t>
      </w:r>
      <w:r w:rsidRPr="00BA6B8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14.00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Υπερθερμία: αιτιολογία, συνέπειες και θεραπευτική αντιμετώπιση.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Φωτόπουλος Λουδοβίκος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Μπακάλης Νικόλαος, Μπρέντα Γεωργία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14.30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 προσδιορισμός των αντιλήψεων των φοιτητών Νοσηλευτικής για τη</w:t>
      </w:r>
      <w:r w:rsidRPr="00956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Νοσηλευτική μαζικών καταστροφών και η σημασία αυτών για την ανάπτυξη του Προγράμματος Σπουδών του Τμήματος.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Γεωργακοπούλου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Θράβαλος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Αλέξανδρος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Μπακάλης Νικόλαος,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15.00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Καταμέτρηση άγχους στους πολίτες Ελλάδας-Κύπρου. Συγκριτική μελέτη.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Φοιτητές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Αγγελακόπουλος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Αριστείδης,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Βλάχος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Ηλίας,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Μπακάλης Νικόλαος,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775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Μπρέντα Γεωργία</w:t>
      </w:r>
    </w:p>
    <w:p w:rsidR="00567906" w:rsidRPr="00BA6B8F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06" w:rsidRPr="007F2287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15.30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φροντίδα και αντιμετώπιση εγκαυμάτων.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Σπανού Γεωργία</w:t>
      </w:r>
    </w:p>
    <w:p w:rsidR="00567906" w:rsidRPr="00AA635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567906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 Μπρέντα Γεωργία, Σαμαρτζή Κυριακή</w:t>
      </w:r>
    </w:p>
    <w:p w:rsidR="00CD111A" w:rsidRDefault="00CD111A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111A" w:rsidSect="00B2093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39" w:rsidRDefault="00B65239" w:rsidP="00080C38">
      <w:pPr>
        <w:spacing w:after="0" w:line="240" w:lineRule="auto"/>
      </w:pPr>
      <w:r>
        <w:separator/>
      </w:r>
    </w:p>
  </w:endnote>
  <w:endnote w:type="continuationSeparator" w:id="0">
    <w:p w:rsidR="00B65239" w:rsidRDefault="00B65239" w:rsidP="000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9782"/>
      <w:docPartObj>
        <w:docPartGallery w:val="Page Numbers (Bottom of Page)"/>
        <w:docPartUnique/>
      </w:docPartObj>
    </w:sdtPr>
    <w:sdtContent>
      <w:p w:rsidR="00344953" w:rsidRDefault="00E96A65">
        <w:pPr>
          <w:pStyle w:val="a6"/>
          <w:jc w:val="right"/>
        </w:pPr>
        <w:fldSimple w:instr=" PAGE   \* MERGEFORMAT ">
          <w:r w:rsidR="00567906">
            <w:rPr>
              <w:noProof/>
            </w:rPr>
            <w:t>6</w:t>
          </w:r>
        </w:fldSimple>
      </w:p>
    </w:sdtContent>
  </w:sdt>
  <w:p w:rsidR="00344953" w:rsidRDefault="003449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39" w:rsidRDefault="00B65239" w:rsidP="00080C38">
      <w:pPr>
        <w:spacing w:after="0" w:line="240" w:lineRule="auto"/>
      </w:pPr>
      <w:r>
        <w:separator/>
      </w:r>
    </w:p>
  </w:footnote>
  <w:footnote w:type="continuationSeparator" w:id="0">
    <w:p w:rsidR="00B65239" w:rsidRDefault="00B65239" w:rsidP="0008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725BF"/>
    <w:multiLevelType w:val="hybridMultilevel"/>
    <w:tmpl w:val="52C01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1D34"/>
    <w:rsid w:val="00036752"/>
    <w:rsid w:val="00041E12"/>
    <w:rsid w:val="00044462"/>
    <w:rsid w:val="00046FC1"/>
    <w:rsid w:val="00054AA1"/>
    <w:rsid w:val="0006258B"/>
    <w:rsid w:val="00062FA9"/>
    <w:rsid w:val="000716F4"/>
    <w:rsid w:val="00080C38"/>
    <w:rsid w:val="0008183A"/>
    <w:rsid w:val="00095754"/>
    <w:rsid w:val="000B3DB5"/>
    <w:rsid w:val="000B4BF7"/>
    <w:rsid w:val="000C4D22"/>
    <w:rsid w:val="000E64DB"/>
    <w:rsid w:val="000E6E40"/>
    <w:rsid w:val="000F52C1"/>
    <w:rsid w:val="000F735A"/>
    <w:rsid w:val="00101AF4"/>
    <w:rsid w:val="00101D0A"/>
    <w:rsid w:val="001020EA"/>
    <w:rsid w:val="001044F4"/>
    <w:rsid w:val="001077AB"/>
    <w:rsid w:val="00111DB9"/>
    <w:rsid w:val="00114A24"/>
    <w:rsid w:val="00134511"/>
    <w:rsid w:val="00134C3F"/>
    <w:rsid w:val="00136C89"/>
    <w:rsid w:val="00142210"/>
    <w:rsid w:val="001473BD"/>
    <w:rsid w:val="00152AC9"/>
    <w:rsid w:val="001706E1"/>
    <w:rsid w:val="00175AF3"/>
    <w:rsid w:val="001805CB"/>
    <w:rsid w:val="00184468"/>
    <w:rsid w:val="00187EC3"/>
    <w:rsid w:val="00192E88"/>
    <w:rsid w:val="00196F57"/>
    <w:rsid w:val="001A0AE8"/>
    <w:rsid w:val="001A2395"/>
    <w:rsid w:val="001D005A"/>
    <w:rsid w:val="001E321C"/>
    <w:rsid w:val="00205E7C"/>
    <w:rsid w:val="00240908"/>
    <w:rsid w:val="00251808"/>
    <w:rsid w:val="002617B2"/>
    <w:rsid w:val="002663A6"/>
    <w:rsid w:val="00272924"/>
    <w:rsid w:val="00275DB6"/>
    <w:rsid w:val="00283646"/>
    <w:rsid w:val="00286264"/>
    <w:rsid w:val="002909B3"/>
    <w:rsid w:val="002A00F0"/>
    <w:rsid w:val="002A4144"/>
    <w:rsid w:val="002A51CA"/>
    <w:rsid w:val="002B3360"/>
    <w:rsid w:val="002B38DA"/>
    <w:rsid w:val="002B3FCB"/>
    <w:rsid w:val="002B6799"/>
    <w:rsid w:val="002B7AD0"/>
    <w:rsid w:val="002E02BF"/>
    <w:rsid w:val="002E08F9"/>
    <w:rsid w:val="002E4519"/>
    <w:rsid w:val="002E5F3E"/>
    <w:rsid w:val="002F2E5E"/>
    <w:rsid w:val="0032123D"/>
    <w:rsid w:val="00322FBB"/>
    <w:rsid w:val="00334C71"/>
    <w:rsid w:val="003407FE"/>
    <w:rsid w:val="00344953"/>
    <w:rsid w:val="003516C9"/>
    <w:rsid w:val="00351D34"/>
    <w:rsid w:val="003572D0"/>
    <w:rsid w:val="0036556F"/>
    <w:rsid w:val="00367CEE"/>
    <w:rsid w:val="003746CB"/>
    <w:rsid w:val="00381657"/>
    <w:rsid w:val="00381738"/>
    <w:rsid w:val="00382274"/>
    <w:rsid w:val="00382A5D"/>
    <w:rsid w:val="00384F83"/>
    <w:rsid w:val="003A38C3"/>
    <w:rsid w:val="003B7029"/>
    <w:rsid w:val="003C27AD"/>
    <w:rsid w:val="003C6817"/>
    <w:rsid w:val="003D3DB8"/>
    <w:rsid w:val="003D4B6D"/>
    <w:rsid w:val="003D7816"/>
    <w:rsid w:val="003E45D4"/>
    <w:rsid w:val="003F5BD8"/>
    <w:rsid w:val="00404BD0"/>
    <w:rsid w:val="00410C1A"/>
    <w:rsid w:val="00420F5D"/>
    <w:rsid w:val="00426F32"/>
    <w:rsid w:val="00437FD6"/>
    <w:rsid w:val="004516F1"/>
    <w:rsid w:val="00455CD1"/>
    <w:rsid w:val="00457DF0"/>
    <w:rsid w:val="00465A8C"/>
    <w:rsid w:val="004720AF"/>
    <w:rsid w:val="004903BA"/>
    <w:rsid w:val="00493667"/>
    <w:rsid w:val="004A5754"/>
    <w:rsid w:val="004B3CFB"/>
    <w:rsid w:val="004C3D21"/>
    <w:rsid w:val="004D0554"/>
    <w:rsid w:val="004D0ADF"/>
    <w:rsid w:val="004D6CB9"/>
    <w:rsid w:val="004E0ED2"/>
    <w:rsid w:val="004E2268"/>
    <w:rsid w:val="004E7537"/>
    <w:rsid w:val="004F777A"/>
    <w:rsid w:val="0050524D"/>
    <w:rsid w:val="00507F0F"/>
    <w:rsid w:val="00510B79"/>
    <w:rsid w:val="00514789"/>
    <w:rsid w:val="00527414"/>
    <w:rsid w:val="0053264A"/>
    <w:rsid w:val="00534C89"/>
    <w:rsid w:val="00550D4D"/>
    <w:rsid w:val="005566E6"/>
    <w:rsid w:val="00563191"/>
    <w:rsid w:val="0056359E"/>
    <w:rsid w:val="005637A4"/>
    <w:rsid w:val="00567906"/>
    <w:rsid w:val="00574F88"/>
    <w:rsid w:val="00575D31"/>
    <w:rsid w:val="00576DCC"/>
    <w:rsid w:val="00577EBD"/>
    <w:rsid w:val="005862EA"/>
    <w:rsid w:val="00590DB9"/>
    <w:rsid w:val="005A234A"/>
    <w:rsid w:val="005A2D08"/>
    <w:rsid w:val="005B0487"/>
    <w:rsid w:val="005B1854"/>
    <w:rsid w:val="005C357F"/>
    <w:rsid w:val="005D2DBE"/>
    <w:rsid w:val="005F1718"/>
    <w:rsid w:val="005F64A0"/>
    <w:rsid w:val="00605D40"/>
    <w:rsid w:val="006103AF"/>
    <w:rsid w:val="006154FF"/>
    <w:rsid w:val="00616359"/>
    <w:rsid w:val="00616363"/>
    <w:rsid w:val="0062228A"/>
    <w:rsid w:val="006244FF"/>
    <w:rsid w:val="00624CB4"/>
    <w:rsid w:val="006315C9"/>
    <w:rsid w:val="00640F6A"/>
    <w:rsid w:val="00642BF8"/>
    <w:rsid w:val="00646ABD"/>
    <w:rsid w:val="00654F0C"/>
    <w:rsid w:val="00676FFC"/>
    <w:rsid w:val="006808F5"/>
    <w:rsid w:val="0069154A"/>
    <w:rsid w:val="006A5B13"/>
    <w:rsid w:val="006B199C"/>
    <w:rsid w:val="006C385F"/>
    <w:rsid w:val="006E0E34"/>
    <w:rsid w:val="006E0EFC"/>
    <w:rsid w:val="006E28AC"/>
    <w:rsid w:val="006F339A"/>
    <w:rsid w:val="00717C32"/>
    <w:rsid w:val="00725542"/>
    <w:rsid w:val="00725AFA"/>
    <w:rsid w:val="00726F82"/>
    <w:rsid w:val="0072716C"/>
    <w:rsid w:val="00731469"/>
    <w:rsid w:val="00741719"/>
    <w:rsid w:val="007427BF"/>
    <w:rsid w:val="00745791"/>
    <w:rsid w:val="00747051"/>
    <w:rsid w:val="00752AD4"/>
    <w:rsid w:val="0075398A"/>
    <w:rsid w:val="00761DFC"/>
    <w:rsid w:val="00766380"/>
    <w:rsid w:val="00772E21"/>
    <w:rsid w:val="0077542C"/>
    <w:rsid w:val="00783158"/>
    <w:rsid w:val="00784AAE"/>
    <w:rsid w:val="0079444D"/>
    <w:rsid w:val="00795970"/>
    <w:rsid w:val="007A13D6"/>
    <w:rsid w:val="007A7D5A"/>
    <w:rsid w:val="007C2F33"/>
    <w:rsid w:val="007F2287"/>
    <w:rsid w:val="0080366E"/>
    <w:rsid w:val="008038B1"/>
    <w:rsid w:val="008060A3"/>
    <w:rsid w:val="00820344"/>
    <w:rsid w:val="0084024B"/>
    <w:rsid w:val="008421A6"/>
    <w:rsid w:val="008626C9"/>
    <w:rsid w:val="008634A8"/>
    <w:rsid w:val="00867303"/>
    <w:rsid w:val="00877412"/>
    <w:rsid w:val="00881634"/>
    <w:rsid w:val="00896EE5"/>
    <w:rsid w:val="008A252B"/>
    <w:rsid w:val="008A4671"/>
    <w:rsid w:val="008B28ED"/>
    <w:rsid w:val="008D2BF7"/>
    <w:rsid w:val="008D783A"/>
    <w:rsid w:val="008E1EA7"/>
    <w:rsid w:val="0090064E"/>
    <w:rsid w:val="00900AE9"/>
    <w:rsid w:val="00905651"/>
    <w:rsid w:val="009116BD"/>
    <w:rsid w:val="00912463"/>
    <w:rsid w:val="00927CBC"/>
    <w:rsid w:val="00934B1E"/>
    <w:rsid w:val="0093755D"/>
    <w:rsid w:val="0094249B"/>
    <w:rsid w:val="00946572"/>
    <w:rsid w:val="00953DD5"/>
    <w:rsid w:val="00956516"/>
    <w:rsid w:val="009645C1"/>
    <w:rsid w:val="00966617"/>
    <w:rsid w:val="00983189"/>
    <w:rsid w:val="009868AB"/>
    <w:rsid w:val="009902DB"/>
    <w:rsid w:val="00990BAD"/>
    <w:rsid w:val="009A20F5"/>
    <w:rsid w:val="009C3F26"/>
    <w:rsid w:val="009D1437"/>
    <w:rsid w:val="009D28E1"/>
    <w:rsid w:val="009D5E51"/>
    <w:rsid w:val="009D60D0"/>
    <w:rsid w:val="009D72F5"/>
    <w:rsid w:val="00A032C8"/>
    <w:rsid w:val="00A03AE6"/>
    <w:rsid w:val="00A06236"/>
    <w:rsid w:val="00A12B26"/>
    <w:rsid w:val="00A212E6"/>
    <w:rsid w:val="00A27FBF"/>
    <w:rsid w:val="00A326F8"/>
    <w:rsid w:val="00A340CE"/>
    <w:rsid w:val="00A37011"/>
    <w:rsid w:val="00A43777"/>
    <w:rsid w:val="00A44E1B"/>
    <w:rsid w:val="00A507F8"/>
    <w:rsid w:val="00A53185"/>
    <w:rsid w:val="00A534CA"/>
    <w:rsid w:val="00A53501"/>
    <w:rsid w:val="00A56D9C"/>
    <w:rsid w:val="00A57FF3"/>
    <w:rsid w:val="00A60BC9"/>
    <w:rsid w:val="00A67B6B"/>
    <w:rsid w:val="00A70873"/>
    <w:rsid w:val="00A7407E"/>
    <w:rsid w:val="00A759C8"/>
    <w:rsid w:val="00A80724"/>
    <w:rsid w:val="00A81DD5"/>
    <w:rsid w:val="00A84D39"/>
    <w:rsid w:val="00A93D0A"/>
    <w:rsid w:val="00A94338"/>
    <w:rsid w:val="00AA19B2"/>
    <w:rsid w:val="00AA26FD"/>
    <w:rsid w:val="00AA6356"/>
    <w:rsid w:val="00AB2085"/>
    <w:rsid w:val="00AB32D3"/>
    <w:rsid w:val="00AB4F8B"/>
    <w:rsid w:val="00AC1C67"/>
    <w:rsid w:val="00AC7A7F"/>
    <w:rsid w:val="00AC7E12"/>
    <w:rsid w:val="00AE1DCA"/>
    <w:rsid w:val="00AE292E"/>
    <w:rsid w:val="00AF6DEC"/>
    <w:rsid w:val="00AF7A23"/>
    <w:rsid w:val="00B2093C"/>
    <w:rsid w:val="00B34327"/>
    <w:rsid w:val="00B35FF4"/>
    <w:rsid w:val="00B50287"/>
    <w:rsid w:val="00B54CB1"/>
    <w:rsid w:val="00B553B1"/>
    <w:rsid w:val="00B61A53"/>
    <w:rsid w:val="00B648E3"/>
    <w:rsid w:val="00B65239"/>
    <w:rsid w:val="00B912ED"/>
    <w:rsid w:val="00BA0540"/>
    <w:rsid w:val="00BA15A2"/>
    <w:rsid w:val="00BA6B8F"/>
    <w:rsid w:val="00BB1585"/>
    <w:rsid w:val="00BB2647"/>
    <w:rsid w:val="00BD723D"/>
    <w:rsid w:val="00BF211E"/>
    <w:rsid w:val="00BF7384"/>
    <w:rsid w:val="00C0068D"/>
    <w:rsid w:val="00C17A3A"/>
    <w:rsid w:val="00C31E08"/>
    <w:rsid w:val="00C35613"/>
    <w:rsid w:val="00C40831"/>
    <w:rsid w:val="00C40ADA"/>
    <w:rsid w:val="00C52732"/>
    <w:rsid w:val="00C53B73"/>
    <w:rsid w:val="00C54073"/>
    <w:rsid w:val="00C70562"/>
    <w:rsid w:val="00C711F7"/>
    <w:rsid w:val="00C71DA6"/>
    <w:rsid w:val="00C83B4F"/>
    <w:rsid w:val="00C91BDE"/>
    <w:rsid w:val="00CC6510"/>
    <w:rsid w:val="00CD111A"/>
    <w:rsid w:val="00CD1716"/>
    <w:rsid w:val="00CE7513"/>
    <w:rsid w:val="00CF0569"/>
    <w:rsid w:val="00D03E7E"/>
    <w:rsid w:val="00D073E1"/>
    <w:rsid w:val="00D077E3"/>
    <w:rsid w:val="00D32F2E"/>
    <w:rsid w:val="00D35E1F"/>
    <w:rsid w:val="00D434AA"/>
    <w:rsid w:val="00D45C5E"/>
    <w:rsid w:val="00D4714D"/>
    <w:rsid w:val="00D51EFF"/>
    <w:rsid w:val="00D520AA"/>
    <w:rsid w:val="00D54911"/>
    <w:rsid w:val="00D61A5C"/>
    <w:rsid w:val="00D627B8"/>
    <w:rsid w:val="00D71C85"/>
    <w:rsid w:val="00D7622D"/>
    <w:rsid w:val="00D9219A"/>
    <w:rsid w:val="00D95C3E"/>
    <w:rsid w:val="00DA4DC3"/>
    <w:rsid w:val="00DA7D62"/>
    <w:rsid w:val="00DB439E"/>
    <w:rsid w:val="00DE6E36"/>
    <w:rsid w:val="00DF0FD5"/>
    <w:rsid w:val="00DF4F48"/>
    <w:rsid w:val="00DF7106"/>
    <w:rsid w:val="00E037AD"/>
    <w:rsid w:val="00E12B69"/>
    <w:rsid w:val="00E1746B"/>
    <w:rsid w:val="00E31731"/>
    <w:rsid w:val="00E434ED"/>
    <w:rsid w:val="00E472D7"/>
    <w:rsid w:val="00E57BB5"/>
    <w:rsid w:val="00E628C2"/>
    <w:rsid w:val="00E655A6"/>
    <w:rsid w:val="00E66676"/>
    <w:rsid w:val="00E67208"/>
    <w:rsid w:val="00E71EB5"/>
    <w:rsid w:val="00E73A10"/>
    <w:rsid w:val="00E80079"/>
    <w:rsid w:val="00E9091F"/>
    <w:rsid w:val="00E95559"/>
    <w:rsid w:val="00E96A65"/>
    <w:rsid w:val="00EA541B"/>
    <w:rsid w:val="00EA75BC"/>
    <w:rsid w:val="00EC0CF3"/>
    <w:rsid w:val="00EF1F1C"/>
    <w:rsid w:val="00EF6B5E"/>
    <w:rsid w:val="00F276E9"/>
    <w:rsid w:val="00F335C9"/>
    <w:rsid w:val="00F41207"/>
    <w:rsid w:val="00F417C3"/>
    <w:rsid w:val="00F41CBF"/>
    <w:rsid w:val="00F454D2"/>
    <w:rsid w:val="00F62D11"/>
    <w:rsid w:val="00F645BC"/>
    <w:rsid w:val="00F8668B"/>
    <w:rsid w:val="00F9372F"/>
    <w:rsid w:val="00F955BE"/>
    <w:rsid w:val="00FA1D8D"/>
    <w:rsid w:val="00FB3CF2"/>
    <w:rsid w:val="00FC00E8"/>
    <w:rsid w:val="00FC0639"/>
    <w:rsid w:val="00FC13AF"/>
    <w:rsid w:val="00FC5735"/>
    <w:rsid w:val="00FD7E82"/>
    <w:rsid w:val="00FE286E"/>
    <w:rsid w:val="00FE4DF2"/>
    <w:rsid w:val="00FE69DF"/>
    <w:rsid w:val="00FE7FC0"/>
    <w:rsid w:val="00FF1515"/>
    <w:rsid w:val="00FF1B1D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34"/>
    <w:pPr>
      <w:ind w:left="720"/>
      <w:contextualSpacing/>
    </w:pPr>
  </w:style>
  <w:style w:type="paragraph" w:styleId="a4">
    <w:name w:val="Body Text"/>
    <w:basedOn w:val="a"/>
    <w:link w:val="Char"/>
    <w:rsid w:val="008774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ιμένου Char"/>
    <w:basedOn w:val="a0"/>
    <w:link w:val="a4"/>
    <w:rsid w:val="0087741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080C38"/>
  </w:style>
  <w:style w:type="paragraph" w:styleId="a6">
    <w:name w:val="footer"/>
    <w:basedOn w:val="a"/>
    <w:link w:val="Char1"/>
    <w:uiPriority w:val="99"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80C38"/>
  </w:style>
  <w:style w:type="paragraph" w:styleId="a7">
    <w:name w:val="Balloon Text"/>
    <w:basedOn w:val="a"/>
    <w:link w:val="Char2"/>
    <w:uiPriority w:val="99"/>
    <w:semiHidden/>
    <w:unhideWhenUsed/>
    <w:rsid w:val="00D3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3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F7A88-BE07-45C5-94B0-BEE19C05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</TotalTime>
  <Pages>6</Pages>
  <Words>753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158</cp:revision>
  <cp:lastPrinted>2018-03-05T10:22:00Z</cp:lastPrinted>
  <dcterms:created xsi:type="dcterms:W3CDTF">2011-02-23T14:38:00Z</dcterms:created>
  <dcterms:modified xsi:type="dcterms:W3CDTF">2018-03-05T10:22:00Z</dcterms:modified>
</cp:coreProperties>
</file>