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A6F" w:rsidRDefault="00245845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pStyle w:val="a5"/>
        <w:jc w:val="left"/>
        <w:rPr>
          <w:bCs/>
          <w:sz w:val="22"/>
        </w:rPr>
      </w:pP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Pr="00ED1A67" w:rsidRDefault="00ED1A6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ΤΜΗΜΑ ΝΟΣΗΛΕΥΤΙΚΗΣ ΠΑΝΕΠΙΣΤΗΜΙΟΥ ΠΑΤΡΩΝ</w:t>
            </w:r>
          </w:p>
        </w:tc>
      </w:tr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61032C" w:rsidTr="00845CEC">
        <w:trPr>
          <w:trHeight w:val="3208"/>
        </w:trPr>
        <w:tc>
          <w:tcPr>
            <w:tcW w:w="10420" w:type="dxa"/>
            <w:tcBorders>
              <w:top w:val="nil"/>
              <w:left w:val="nil"/>
              <w:right w:val="nil"/>
            </w:tcBorders>
          </w:tcPr>
          <w:p w:rsidR="007346A3" w:rsidRDefault="007346A3" w:rsidP="007346A3">
            <w:pPr>
              <w:ind w:right="124"/>
              <w:rPr>
                <w:rFonts w:ascii="Arial" w:hAnsi="Arial" w:cs="Arial"/>
                <w:sz w:val="18"/>
              </w:rPr>
            </w:pPr>
          </w:p>
          <w:p w:rsidR="007346A3" w:rsidRDefault="007346A3" w:rsidP="007346A3">
            <w:pPr>
              <w:ind w:right="124"/>
              <w:rPr>
                <w:rFonts w:ascii="Arial" w:hAnsi="Arial" w:cs="Arial"/>
                <w:sz w:val="18"/>
              </w:rPr>
            </w:pPr>
          </w:p>
          <w:p w:rsidR="0061032C" w:rsidRDefault="0061032C" w:rsidP="007346A3">
            <w:pPr>
              <w:ind w:right="124"/>
              <w:rPr>
                <w:sz w:val="22"/>
                <w:szCs w:val="22"/>
              </w:rPr>
            </w:pPr>
            <w:r w:rsidRPr="00D2465D">
              <w:rPr>
                <w:sz w:val="22"/>
                <w:szCs w:val="22"/>
              </w:rPr>
              <w:t xml:space="preserve">Με ατομική μου ευθύνη και γνωρίζοντας τις κυρώσεις </w:t>
            </w:r>
            <w:r w:rsidRPr="00D2465D">
              <w:rPr>
                <w:sz w:val="22"/>
                <w:szCs w:val="22"/>
                <w:vertAlign w:val="superscript"/>
              </w:rPr>
              <w:t>(3)</w:t>
            </w:r>
            <w:r w:rsidRPr="00D2465D">
              <w:rPr>
                <w:sz w:val="22"/>
                <w:szCs w:val="22"/>
              </w:rPr>
              <w:t>, που προβλέπονται από τις διατάξεις της παρ. 6 του άρθρου 22 του Ν. 1599/1986, δηλώνω ότι</w:t>
            </w:r>
            <w:r w:rsidRPr="00D2465D">
              <w:rPr>
                <w:b/>
                <w:i/>
                <w:sz w:val="22"/>
                <w:szCs w:val="22"/>
              </w:rPr>
              <w:t xml:space="preserve"> σύμφωνα με τις διατάξεις του άρθρου 43 παρ. 5 του Ν. 4610/2019 (ΦΕΚ 70 Α΄)</w:t>
            </w:r>
            <w:r w:rsidR="007346A3" w:rsidRPr="00D2465D">
              <w:rPr>
                <w:b/>
                <w:i/>
                <w:sz w:val="22"/>
                <w:szCs w:val="22"/>
              </w:rPr>
              <w:t>,</w:t>
            </w:r>
            <w:r w:rsidRPr="00D2465D">
              <w:rPr>
                <w:b/>
                <w:i/>
                <w:sz w:val="22"/>
                <w:szCs w:val="22"/>
              </w:rPr>
              <w:t xml:space="preserve"> </w:t>
            </w:r>
            <w:r w:rsidR="007346A3" w:rsidRPr="00D2465D">
              <w:rPr>
                <w:sz w:val="22"/>
                <w:szCs w:val="22"/>
              </w:rPr>
              <w:t xml:space="preserve">επιθυμώ να παρακολουθήσω επιπλέον μαθήματα από το πρόγραμμα σπουδών του Τμήματος Νοσηλευτικής και </w:t>
            </w:r>
            <w:r w:rsidR="007346A3" w:rsidRPr="00936D07">
              <w:rPr>
                <w:sz w:val="22"/>
                <w:szCs w:val="22"/>
              </w:rPr>
              <w:t>να παραλάβω</w:t>
            </w:r>
            <w:r w:rsidR="007346A3" w:rsidRPr="00936D07">
              <w:rPr>
                <w:b/>
                <w:sz w:val="22"/>
                <w:szCs w:val="22"/>
                <w:u w:val="single"/>
              </w:rPr>
              <w:t xml:space="preserve"> πτυχ</w:t>
            </w:r>
            <w:r w:rsidR="00D2465D" w:rsidRPr="00936D07">
              <w:rPr>
                <w:b/>
                <w:sz w:val="22"/>
                <w:szCs w:val="22"/>
                <w:u w:val="single"/>
              </w:rPr>
              <w:t xml:space="preserve">ίο πανεπιστημιακής </w:t>
            </w:r>
            <w:proofErr w:type="spellStart"/>
            <w:r w:rsidR="00D2465D" w:rsidRPr="00936D07">
              <w:rPr>
                <w:b/>
                <w:sz w:val="22"/>
                <w:szCs w:val="22"/>
                <w:u w:val="single"/>
              </w:rPr>
              <w:t>εκπαίδευσης</w:t>
            </w:r>
            <w:r w:rsidR="00D2465D">
              <w:rPr>
                <w:sz w:val="22"/>
                <w:szCs w:val="22"/>
              </w:rPr>
              <w:t>.</w:t>
            </w:r>
            <w:r w:rsidR="00976F90">
              <w:rPr>
                <w:sz w:val="22"/>
                <w:szCs w:val="22"/>
              </w:rPr>
              <w:t>Δηλώνω</w:t>
            </w:r>
            <w:proofErr w:type="spellEnd"/>
            <w:r w:rsidR="00976F90">
              <w:rPr>
                <w:sz w:val="22"/>
                <w:szCs w:val="22"/>
              </w:rPr>
              <w:t xml:space="preserve"> επίσης ότι δεν έχω εκκρεμότητες με τη</w:t>
            </w:r>
            <w:r w:rsidR="00054A4E">
              <w:rPr>
                <w:sz w:val="22"/>
                <w:szCs w:val="22"/>
              </w:rPr>
              <w:t xml:space="preserve">ν Εστία ( </w:t>
            </w:r>
            <w:r w:rsidR="00976F90">
              <w:rPr>
                <w:sz w:val="22"/>
                <w:szCs w:val="22"/>
              </w:rPr>
              <w:t>Στέγαση</w:t>
            </w:r>
            <w:r w:rsidR="00054A4E">
              <w:rPr>
                <w:sz w:val="22"/>
                <w:szCs w:val="22"/>
              </w:rPr>
              <w:t>)</w:t>
            </w:r>
            <w:r w:rsidR="00976F90">
              <w:rPr>
                <w:sz w:val="22"/>
                <w:szCs w:val="22"/>
              </w:rPr>
              <w:t xml:space="preserve"> του Πανεπιστημίου Πατρών.</w:t>
            </w:r>
          </w:p>
          <w:p w:rsidR="00ED1A67" w:rsidRPr="00D2465D" w:rsidRDefault="00ED1A67" w:rsidP="007346A3">
            <w:pPr>
              <w:ind w:right="1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ΑΜ Τμήματος………….</w:t>
            </w: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  <w:bookmarkStart w:id="0" w:name="_GoBack"/>
            <w:bookmarkEnd w:id="0"/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  <w:r>
              <w:rPr>
                <w:sz w:val="16"/>
              </w:rPr>
              <w:t>Ημερομηνία:      ……….20……</w:t>
            </w: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  <w:r>
              <w:rPr>
                <w:sz w:val="16"/>
              </w:rPr>
              <w:t>Ο – Η Δηλ.</w:t>
            </w:r>
          </w:p>
          <w:p w:rsidR="007346A3" w:rsidRDefault="007346A3" w:rsidP="007346A3">
            <w:pPr>
              <w:pStyle w:val="a6"/>
              <w:ind w:left="0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  <w:r>
              <w:rPr>
                <w:sz w:val="16"/>
              </w:rPr>
              <w:t>(Υπογραφή)</w:t>
            </w:r>
          </w:p>
          <w:p w:rsidR="007346A3" w:rsidRDefault="007346A3" w:rsidP="007346A3">
            <w:pPr>
              <w:jc w:val="both"/>
              <w:rPr>
                <w:rFonts w:ascii="Arial" w:hAnsi="Arial" w:cs="Arial"/>
                <w:sz w:val="18"/>
              </w:rPr>
            </w:pPr>
          </w:p>
          <w:p w:rsidR="007346A3" w:rsidRDefault="007346A3" w:rsidP="007346A3">
            <w:pPr>
              <w:jc w:val="both"/>
              <w:rPr>
                <w:rFonts w:ascii="Arial" w:hAnsi="Arial" w:cs="Arial"/>
                <w:sz w:val="18"/>
              </w:rPr>
            </w:pPr>
          </w:p>
          <w:p w:rsidR="007346A3" w:rsidRDefault="007346A3" w:rsidP="007346A3">
            <w:pPr>
              <w:pStyle w:val="a6"/>
              <w:jc w:val="both"/>
              <w:rPr>
                <w:sz w:val="18"/>
              </w:rPr>
            </w:pPr>
            <w:r>
              <w:rPr>
                <w:sz w:val="18"/>
              </w:rPr>
              <w:t>(1) Αναγράφεται από τον ενδιαφερόμενο πολίτη ή Αρχή ή η Υπηρεσία του δημόσιου τομέα, που απευθύνεται η αίτηση.</w:t>
            </w:r>
          </w:p>
          <w:p w:rsidR="007346A3" w:rsidRDefault="007346A3" w:rsidP="007346A3">
            <w:pPr>
              <w:pStyle w:val="a6"/>
              <w:jc w:val="both"/>
              <w:rPr>
                <w:sz w:val="18"/>
              </w:rPr>
            </w:pPr>
            <w:r>
              <w:rPr>
                <w:sz w:val="18"/>
              </w:rPr>
              <w:t xml:space="preserve">(2) Αναγράφεται ολογράφως. </w:t>
            </w:r>
          </w:p>
          <w:p w:rsidR="007346A3" w:rsidRDefault="007346A3" w:rsidP="007346A3">
            <w:pPr>
              <w:pStyle w:val="a6"/>
              <w:jc w:val="both"/>
              <w:rPr>
                <w:sz w:val="18"/>
              </w:rPr>
            </w:pPr>
            <w:r>
              <w:rPr>
                <w:sz w:val="18"/>
              </w:rPr>
      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      </w:r>
          </w:p>
          <w:p w:rsidR="007346A3" w:rsidRPr="0061032C" w:rsidRDefault="007346A3" w:rsidP="007346A3">
            <w:pPr>
              <w:pStyle w:val="a6"/>
              <w:jc w:val="both"/>
              <w:rPr>
                <w:sz w:val="18"/>
              </w:rPr>
            </w:pPr>
            <w:r>
              <w:rPr>
                <w:sz w:val="18"/>
              </w:rPr>
              <w:t xml:space="preserve">(4) Σε περίπτωση ανεπάρκειας χώρου η δήλωση συνεχίζεται στην πίσω όψη της και υπογράφεται από τον δηλούντα ή την δηλούσα. </w:t>
            </w:r>
          </w:p>
        </w:tc>
      </w:tr>
    </w:tbl>
    <w:p w:rsidR="00832A6F" w:rsidRDefault="00832A6F"/>
    <w:p w:rsidR="00832A6F" w:rsidRDefault="00832A6F">
      <w:pPr>
        <w:rPr>
          <w:rFonts w:ascii="Arial" w:hAnsi="Arial" w:cs="Arial"/>
          <w:sz w:val="20"/>
        </w:rPr>
      </w:pPr>
    </w:p>
    <w:sectPr w:rsidR="00832A6F" w:rsidSect="00460EEA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845" w:rsidRDefault="00245845">
      <w:r>
        <w:separator/>
      </w:r>
    </w:p>
  </w:endnote>
  <w:endnote w:type="continuationSeparator" w:id="0">
    <w:p w:rsidR="00245845" w:rsidRDefault="00245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845" w:rsidRDefault="00245845">
      <w:r>
        <w:separator/>
      </w:r>
    </w:p>
  </w:footnote>
  <w:footnote w:type="continuationSeparator" w:id="0">
    <w:p w:rsidR="00245845" w:rsidRDefault="00245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61032C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2A6F"/>
    <w:rsid w:val="00032933"/>
    <w:rsid w:val="000372A6"/>
    <w:rsid w:val="00054A4E"/>
    <w:rsid w:val="00204208"/>
    <w:rsid w:val="00227F5B"/>
    <w:rsid w:val="00230DC4"/>
    <w:rsid w:val="00245845"/>
    <w:rsid w:val="002654D2"/>
    <w:rsid w:val="003A30F6"/>
    <w:rsid w:val="003F7791"/>
    <w:rsid w:val="0043256D"/>
    <w:rsid w:val="00460EEA"/>
    <w:rsid w:val="00554299"/>
    <w:rsid w:val="0061032C"/>
    <w:rsid w:val="00611192"/>
    <w:rsid w:val="00680F92"/>
    <w:rsid w:val="007346A3"/>
    <w:rsid w:val="0082431E"/>
    <w:rsid w:val="00832A6F"/>
    <w:rsid w:val="00886780"/>
    <w:rsid w:val="008A7C3A"/>
    <w:rsid w:val="008E0F3A"/>
    <w:rsid w:val="00936D07"/>
    <w:rsid w:val="00976F90"/>
    <w:rsid w:val="009B5E7A"/>
    <w:rsid w:val="00A4079F"/>
    <w:rsid w:val="00B647F7"/>
    <w:rsid w:val="00BE4E51"/>
    <w:rsid w:val="00BF4673"/>
    <w:rsid w:val="00D159F6"/>
    <w:rsid w:val="00D23E5E"/>
    <w:rsid w:val="00D2465D"/>
    <w:rsid w:val="00D351A8"/>
    <w:rsid w:val="00EA4F38"/>
    <w:rsid w:val="00ED1A67"/>
    <w:rsid w:val="00F012EE"/>
    <w:rsid w:val="00F65471"/>
    <w:rsid w:val="00FD6574"/>
    <w:rsid w:val="00FF2868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5:docId w15:val="{572DEA61-F1A2-4A71-AC24-C4C6E0F8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EEA"/>
    <w:rPr>
      <w:sz w:val="24"/>
      <w:szCs w:val="24"/>
    </w:rPr>
  </w:style>
  <w:style w:type="paragraph" w:styleId="1">
    <w:name w:val="heading 1"/>
    <w:basedOn w:val="a"/>
    <w:next w:val="a"/>
    <w:qFormat/>
    <w:rsid w:val="00460EEA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460EEA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460EE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460EEA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460EEA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460EEA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460EEA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460EEA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460EEA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60EE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460EEA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460EE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460EE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460EE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460EE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460EEA"/>
    <w:pPr>
      <w:shd w:val="clear" w:color="auto" w:fill="000080"/>
    </w:pPr>
    <w:rPr>
      <w:rFonts w:ascii="Tahoma" w:hAnsi="Tahoma" w:cs="Tahoma"/>
    </w:rPr>
  </w:style>
  <w:style w:type="paragraph" w:styleId="a8">
    <w:name w:val="List Paragraph"/>
    <w:basedOn w:val="a"/>
    <w:uiPriority w:val="34"/>
    <w:qFormat/>
    <w:rsid w:val="0061032C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Char"/>
    <w:rsid w:val="008E0F3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9"/>
    <w:rsid w:val="008E0F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913477-59BC-4BF7-935A-431884215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>Hewlett-Packard Company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Νικολέ Ευτυχία</cp:lastModifiedBy>
  <cp:revision>3</cp:revision>
  <cp:lastPrinted>2002-09-25T07:58:00Z</cp:lastPrinted>
  <dcterms:created xsi:type="dcterms:W3CDTF">2023-05-08T11:42:00Z</dcterms:created>
  <dcterms:modified xsi:type="dcterms:W3CDTF">2023-05-08T11:47:00Z</dcterms:modified>
</cp:coreProperties>
</file>