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AF47B" w14:textId="77777777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66D20399" w14:textId="77777777" w:rsidR="00CF397E" w:rsidRPr="00E72118" w:rsidRDefault="00CF397E" w:rsidP="00CF397E">
      <w:pPr>
        <w:rPr>
          <w:b/>
        </w:rPr>
      </w:pPr>
      <w:bookmarkStart w:id="1" w:name="_Hlk2777547"/>
    </w:p>
    <w:p w14:paraId="21E0FA85" w14:textId="77777777" w:rsidR="00CF397E" w:rsidRPr="00E72118" w:rsidRDefault="00CF397E" w:rsidP="00CF397E">
      <w:pPr>
        <w:rPr>
          <w:b/>
        </w:rPr>
      </w:pPr>
      <w:r>
        <w:rPr>
          <w:b/>
        </w:rPr>
        <w:t xml:space="preserve">                                                          </w:t>
      </w:r>
      <w:r w:rsidR="006E0C71">
        <w:rPr>
          <w:b/>
        </w:rPr>
        <w:t xml:space="preserve">    </w:t>
      </w:r>
      <w:r w:rsidR="003A093B" w:rsidRPr="00E3619E">
        <w:rPr>
          <w:b/>
        </w:rPr>
        <w:t xml:space="preserve">     </w:t>
      </w:r>
      <w:r>
        <w:rPr>
          <w:b/>
        </w:rPr>
        <w:t xml:space="preserve">ΑΝΑΚΟΙΝΩΣΗ </w:t>
      </w:r>
    </w:p>
    <w:p w14:paraId="4EF79669" w14:textId="77777777" w:rsidR="00CF397E" w:rsidRPr="00E72118" w:rsidRDefault="00CF397E" w:rsidP="00CF397E">
      <w:pPr>
        <w:rPr>
          <w:b/>
        </w:rPr>
      </w:pPr>
    </w:p>
    <w:p w14:paraId="0B5208AC" w14:textId="77777777" w:rsidR="00CF397E" w:rsidRPr="00E72118" w:rsidRDefault="00CF397E" w:rsidP="00CF397E">
      <w:pPr>
        <w:rPr>
          <w:sz w:val="14"/>
        </w:rPr>
      </w:pPr>
    </w:p>
    <w:p w14:paraId="65236FBF" w14:textId="77777777" w:rsidR="00CF397E" w:rsidRPr="00E72118" w:rsidRDefault="00CF397E" w:rsidP="00CF397E">
      <w:pPr>
        <w:rPr>
          <w:sz w:val="14"/>
        </w:rPr>
      </w:pPr>
    </w:p>
    <w:p w14:paraId="1B82D43F" w14:textId="77777777" w:rsidR="00CF397E" w:rsidRPr="00E72118" w:rsidRDefault="00CF397E" w:rsidP="00CF397E">
      <w:pPr>
        <w:rPr>
          <w:sz w:val="14"/>
        </w:rPr>
      </w:pPr>
    </w:p>
    <w:p w14:paraId="051530E9" w14:textId="2DFBB8BA" w:rsidR="00CF397E" w:rsidRDefault="006E0C71" w:rsidP="00CF397E">
      <w:pPr>
        <w:spacing w:line="360" w:lineRule="auto"/>
        <w:ind w:right="-284"/>
        <w:jc w:val="both"/>
        <w:rPr>
          <w:b/>
        </w:rPr>
      </w:pPr>
      <w:r>
        <w:rPr>
          <w:b/>
        </w:rPr>
        <w:t xml:space="preserve">           </w:t>
      </w:r>
      <w:r w:rsidR="00CF397E" w:rsidRPr="00F554A7">
        <w:rPr>
          <w:b/>
        </w:rPr>
        <w:t>ΘΕΜΑ:</w:t>
      </w:r>
      <w:r w:rsidR="00CF397E">
        <w:rPr>
          <w:b/>
        </w:rPr>
        <w:t xml:space="preserve"> </w:t>
      </w:r>
      <w:r>
        <w:rPr>
          <w:b/>
        </w:rPr>
        <w:t xml:space="preserve">ΕΝΗΜΕΡΩΣΗ ΓΙΑ </w:t>
      </w:r>
      <w:r w:rsidR="00CB2BF2">
        <w:rPr>
          <w:b/>
        </w:rPr>
        <w:t xml:space="preserve">ΤΗΝ </w:t>
      </w:r>
      <w:r>
        <w:rPr>
          <w:b/>
        </w:rPr>
        <w:t>ΕΝΑΡΞΗ ΠΡΑΚΤΙΚΗΣ ΑΣΚΗΣΗΣ</w:t>
      </w:r>
      <w:r w:rsidR="008554AE">
        <w:rPr>
          <w:b/>
        </w:rPr>
        <w:t xml:space="preserve"> ΕΑΡΙΝΟΥ </w:t>
      </w:r>
      <w:r w:rsidR="00E3619E">
        <w:rPr>
          <w:b/>
        </w:rPr>
        <w:t xml:space="preserve"> ΕΞΑΜΗΝΟΥ 202</w:t>
      </w:r>
      <w:r w:rsidR="008554AE">
        <w:rPr>
          <w:b/>
        </w:rPr>
        <w:t>2</w:t>
      </w:r>
    </w:p>
    <w:bookmarkEnd w:id="1"/>
    <w:p w14:paraId="1901FAB7" w14:textId="77777777" w:rsidR="00DF59F5" w:rsidRDefault="00DF59F5" w:rsidP="00254330">
      <w:pPr>
        <w:pStyle w:val="a3"/>
        <w:spacing w:line="360" w:lineRule="auto"/>
      </w:pPr>
    </w:p>
    <w:p w14:paraId="7BFC0E6D" w14:textId="77777777" w:rsidR="00CD5A74" w:rsidRDefault="00406BED" w:rsidP="001334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A74">
        <w:t xml:space="preserve">                              </w:t>
      </w:r>
    </w:p>
    <w:p w14:paraId="0FC26489" w14:textId="63D95995" w:rsidR="003A093B" w:rsidRPr="00CB2BF2" w:rsidRDefault="006E0C71" w:rsidP="00CB2BF2">
      <w:pPr>
        <w:spacing w:line="360" w:lineRule="auto"/>
        <w:jc w:val="both"/>
        <w:rPr>
          <w:b/>
          <w:sz w:val="28"/>
          <w:szCs w:val="28"/>
        </w:rPr>
      </w:pPr>
      <w:r w:rsidRPr="00C82092">
        <w:t>Παρακαλούνται οι</w:t>
      </w:r>
      <w:r w:rsidR="00B45856">
        <w:t xml:space="preserve"> φοιτητές που έχουν ολοκληρώσει τις υποχρεώσεις τους και </w:t>
      </w:r>
      <w:r w:rsidRPr="00C82092">
        <w:t>πρόκειται να ξεκινήσουν πρακτική άσκηση το</w:t>
      </w:r>
      <w:r w:rsidR="008554AE">
        <w:t xml:space="preserve"> Εαρινό </w:t>
      </w:r>
      <w:r w:rsidR="003A093B" w:rsidRPr="00C82092">
        <w:t xml:space="preserve"> εξάμηνο </w:t>
      </w:r>
      <w:r w:rsidRPr="00C82092">
        <w:t xml:space="preserve"> από </w:t>
      </w:r>
      <w:r w:rsidR="008554AE">
        <w:t xml:space="preserve">1 Απριλίου </w:t>
      </w:r>
      <w:r w:rsidRPr="00C82092">
        <w:t>202</w:t>
      </w:r>
      <w:r w:rsidR="008554AE">
        <w:t>2</w:t>
      </w:r>
      <w:r w:rsidRPr="00C82092">
        <w:t xml:space="preserve">, </w:t>
      </w:r>
      <w:r w:rsidR="003A093B" w:rsidRPr="00CB2BF2">
        <w:rPr>
          <w:color w:val="000000"/>
          <w:shd w:val="clear" w:color="auto" w:fill="FFFFFF"/>
        </w:rPr>
        <w:t xml:space="preserve">να </w:t>
      </w:r>
      <w:r w:rsidR="00B45856">
        <w:rPr>
          <w:color w:val="000000"/>
          <w:shd w:val="clear" w:color="auto" w:fill="FFFFFF"/>
        </w:rPr>
        <w:t xml:space="preserve">παρευρεθούν στην  αίθουσα Α4 </w:t>
      </w:r>
      <w:r w:rsidR="00656E06">
        <w:rPr>
          <w:color w:val="000000"/>
          <w:shd w:val="clear" w:color="auto" w:fill="FFFFFF"/>
        </w:rPr>
        <w:t>1</w:t>
      </w:r>
      <w:r w:rsidR="00B45856">
        <w:rPr>
          <w:color w:val="000000"/>
          <w:shd w:val="clear" w:color="auto" w:fill="FFFFFF"/>
        </w:rPr>
        <w:t>ος όροφος του κτηρίου Νοσηλευτικής στην</w:t>
      </w:r>
      <w:r w:rsidR="00656E06">
        <w:rPr>
          <w:color w:val="000000"/>
          <w:shd w:val="clear" w:color="auto" w:fill="FFFFFF"/>
        </w:rPr>
        <w:t xml:space="preserve"> </w:t>
      </w:r>
      <w:r w:rsidR="003A093B" w:rsidRPr="00CB2BF2">
        <w:rPr>
          <w:color w:val="000000"/>
          <w:shd w:val="clear" w:color="auto" w:fill="FFFFFF"/>
        </w:rPr>
        <w:t>ενημέρωση που θα πραγματοποιηθεί  την Πέμπτη</w:t>
      </w:r>
      <w:r w:rsidR="00B45856">
        <w:rPr>
          <w:color w:val="000000"/>
          <w:shd w:val="clear" w:color="auto" w:fill="FFFFFF"/>
        </w:rPr>
        <w:t xml:space="preserve"> 17 Φεβρουαρίου</w:t>
      </w:r>
      <w:r w:rsidR="00CB2BF2" w:rsidRPr="00CB2BF2">
        <w:rPr>
          <w:color w:val="000000"/>
          <w:shd w:val="clear" w:color="auto" w:fill="FFFFFF"/>
        </w:rPr>
        <w:t xml:space="preserve"> </w:t>
      </w:r>
      <w:r w:rsidR="009B28CB" w:rsidRPr="00CB2BF2">
        <w:rPr>
          <w:color w:val="000000"/>
          <w:shd w:val="clear" w:color="auto" w:fill="FFFFFF"/>
        </w:rPr>
        <w:t xml:space="preserve"> 202</w:t>
      </w:r>
      <w:r w:rsidR="00B45856">
        <w:rPr>
          <w:color w:val="000000"/>
          <w:shd w:val="clear" w:color="auto" w:fill="FFFFFF"/>
        </w:rPr>
        <w:t xml:space="preserve">2 </w:t>
      </w:r>
      <w:r w:rsidR="003A093B" w:rsidRPr="00CB2BF2">
        <w:rPr>
          <w:color w:val="000000"/>
          <w:shd w:val="clear" w:color="auto" w:fill="FFFFFF"/>
        </w:rPr>
        <w:t xml:space="preserve">και ώρα </w:t>
      </w:r>
      <w:r w:rsidR="00656E06">
        <w:rPr>
          <w:color w:val="000000"/>
          <w:shd w:val="clear" w:color="auto" w:fill="FFFFFF"/>
        </w:rPr>
        <w:t>12</w:t>
      </w:r>
      <w:r w:rsidR="003A093B" w:rsidRPr="00CB2BF2">
        <w:rPr>
          <w:color w:val="000000"/>
          <w:shd w:val="clear" w:color="auto" w:fill="FFFFFF"/>
        </w:rPr>
        <w:t xml:space="preserve"> </w:t>
      </w:r>
      <w:r w:rsidR="00CB2BF2" w:rsidRPr="00CB2BF2">
        <w:rPr>
          <w:color w:val="000000"/>
          <w:shd w:val="clear" w:color="auto" w:fill="FFFFFF"/>
        </w:rPr>
        <w:t>μ</w:t>
      </w:r>
      <w:r w:rsidR="003A093B" w:rsidRPr="00CB2BF2">
        <w:rPr>
          <w:color w:val="000000"/>
          <w:shd w:val="clear" w:color="auto" w:fill="FFFFFF"/>
        </w:rPr>
        <w:t>.</w:t>
      </w:r>
      <w:r w:rsidR="00656E06">
        <w:rPr>
          <w:color w:val="000000"/>
          <w:shd w:val="clear" w:color="auto" w:fill="FFFFFF"/>
        </w:rPr>
        <w:t>β</w:t>
      </w:r>
      <w:r w:rsidR="003A093B" w:rsidRPr="00CB2BF2">
        <w:rPr>
          <w:color w:val="000000"/>
          <w:shd w:val="clear" w:color="auto" w:fill="FFFFFF"/>
        </w:rPr>
        <w:t xml:space="preserve">. </w:t>
      </w:r>
      <w:r w:rsidR="00444F00">
        <w:rPr>
          <w:color w:val="000000"/>
          <w:shd w:val="clear" w:color="auto" w:fill="FFFFFF"/>
        </w:rPr>
        <w:t>Μετά το πέρας της συνάντησης δεν θα υπάρξει άλλη ενημέρωση .</w:t>
      </w:r>
    </w:p>
    <w:p w14:paraId="2F9795D7" w14:textId="77777777" w:rsidR="009B28CB" w:rsidRPr="009B28CB" w:rsidRDefault="009B28CB" w:rsidP="009B28CB">
      <w:pPr>
        <w:spacing w:line="360" w:lineRule="auto"/>
        <w:jc w:val="both"/>
        <w:rPr>
          <w:b/>
          <w:sz w:val="28"/>
          <w:szCs w:val="28"/>
        </w:rPr>
      </w:pPr>
    </w:p>
    <w:p w14:paraId="655C2A2D" w14:textId="242536DB" w:rsidR="003A093B" w:rsidRDefault="009B28CB" w:rsidP="006E0C7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</w:p>
    <w:p w14:paraId="1BCAEEB8" w14:textId="77777777" w:rsidR="009B28CB" w:rsidRDefault="009B28CB" w:rsidP="006E0C71">
      <w:pPr>
        <w:spacing w:line="360" w:lineRule="auto"/>
        <w:jc w:val="both"/>
        <w:rPr>
          <w:rFonts w:ascii="Arial Narrow" w:hAnsi="Arial Narrow"/>
        </w:rPr>
      </w:pPr>
    </w:p>
    <w:p w14:paraId="5334D1AC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2C5CA29B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78D6D618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64E042FD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0A76CFE3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0B11E121" w14:textId="77777777" w:rsidR="006E0C71" w:rsidRPr="003A093B" w:rsidRDefault="006E0C71" w:rsidP="006E0C71"/>
    <w:p w14:paraId="47F6622A" w14:textId="77777777" w:rsidR="006E0C71" w:rsidRPr="003A093B" w:rsidRDefault="006E0C71" w:rsidP="006E0C71">
      <w:r w:rsidRPr="003A093B">
        <w:t xml:space="preserve">                                                                                             Η υπεύθυνη Πρακτικής άσκησης </w:t>
      </w:r>
    </w:p>
    <w:p w14:paraId="5220C16B" w14:textId="77777777" w:rsidR="006E0C71" w:rsidRPr="003A093B" w:rsidRDefault="006E0C71" w:rsidP="006E0C71"/>
    <w:p w14:paraId="4DA90FBF" w14:textId="77777777" w:rsidR="006E0C71" w:rsidRPr="003A093B" w:rsidRDefault="006E0C71" w:rsidP="006E0C71">
      <w:r w:rsidRPr="003A093B">
        <w:t xml:space="preserve">                                                                                                                           </w:t>
      </w:r>
    </w:p>
    <w:p w14:paraId="69CDDF1C" w14:textId="77777777" w:rsidR="006E0C71" w:rsidRPr="003A093B" w:rsidRDefault="006E0C71" w:rsidP="006E0C71">
      <w:r w:rsidRPr="003A093B">
        <w:t xml:space="preserve">                                                                                                      Αλμπάνη Ν. Ελένη</w:t>
      </w:r>
    </w:p>
    <w:p w14:paraId="19F53560" w14:textId="77777777" w:rsidR="006E0C71" w:rsidRPr="003A093B" w:rsidRDefault="006E0C71" w:rsidP="006E0C71"/>
    <w:p w14:paraId="6F0D758B" w14:textId="77777777" w:rsidR="006E0C71" w:rsidRPr="003A093B" w:rsidRDefault="006E0C71" w:rsidP="006E0C71">
      <w:r w:rsidRPr="003A093B">
        <w:t xml:space="preserve">                                                                                                   Επίκουρος  Καθηγήτρια</w:t>
      </w:r>
    </w:p>
    <w:p w14:paraId="7263553F" w14:textId="77777777" w:rsidR="006E0C71" w:rsidRPr="003A093B" w:rsidRDefault="006E0C71" w:rsidP="006E0C71">
      <w:pPr>
        <w:spacing w:line="360" w:lineRule="auto"/>
      </w:pPr>
      <w:r w:rsidRPr="003A093B">
        <w:t xml:space="preserve">                                                                                                        </w:t>
      </w:r>
    </w:p>
    <w:p w14:paraId="67CA468C" w14:textId="77777777" w:rsidR="00406BED" w:rsidRDefault="00406BED" w:rsidP="00254330">
      <w:pPr>
        <w:pStyle w:val="a3"/>
        <w:spacing w:line="360" w:lineRule="auto"/>
      </w:pPr>
    </w:p>
    <w:sectPr w:rsidR="00406BED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A203C" w14:textId="77777777" w:rsidR="004C709D" w:rsidRDefault="004C709D" w:rsidP="0044058E">
      <w:r>
        <w:separator/>
      </w:r>
    </w:p>
  </w:endnote>
  <w:endnote w:type="continuationSeparator" w:id="0">
    <w:p w14:paraId="6DB81D94" w14:textId="77777777" w:rsidR="004C709D" w:rsidRDefault="004C709D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5D4C" w14:textId="77777777" w:rsidR="004C709D" w:rsidRDefault="004C709D" w:rsidP="0044058E">
      <w:r>
        <w:separator/>
      </w:r>
    </w:p>
  </w:footnote>
  <w:footnote w:type="continuationSeparator" w:id="0">
    <w:p w14:paraId="46B59999" w14:textId="77777777" w:rsidR="004C709D" w:rsidRDefault="004C709D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F67E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8CBE2A" wp14:editId="12683896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34F987A" wp14:editId="5F994CD2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382B0CCD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6696E3D2" w14:textId="4279D319" w:rsidR="0066069A" w:rsidRPr="007D605D" w:rsidRDefault="007C472A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24FF97" wp14:editId="4B8B84FE">
              <wp:simplePos x="0" y="0"/>
              <wp:positionH relativeFrom="column">
                <wp:posOffset>926465</wp:posOffset>
              </wp:positionH>
              <wp:positionV relativeFrom="page">
                <wp:posOffset>714374</wp:posOffset>
              </wp:positionV>
              <wp:extent cx="4467225" cy="0"/>
              <wp:effectExtent l="0" t="0" r="9525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67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8A6CE" id="Straight Connector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    <o:lock v:ext="edit" shapetype="f"/>
              <w10:wrap anchory="page"/>
            </v:line>
          </w:pict>
        </mc:Fallback>
      </mc:AlternateContent>
    </w:r>
  </w:p>
  <w:p w14:paraId="45AED6D7" w14:textId="48C53D7F" w:rsidR="0066069A" w:rsidRPr="003A093B" w:rsidRDefault="007C472A" w:rsidP="001334EC">
    <w:pPr>
      <w:spacing w:before="1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16DFB88" wp14:editId="79D057CD">
              <wp:simplePos x="0" y="0"/>
              <wp:positionH relativeFrom="column">
                <wp:posOffset>-548640</wp:posOffset>
              </wp:positionH>
              <wp:positionV relativeFrom="paragraph">
                <wp:posOffset>203834</wp:posOffset>
              </wp:positionV>
              <wp:extent cx="7545705" cy="0"/>
              <wp:effectExtent l="0" t="0" r="1714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61F07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    <o:lock v:ext="edit" shapetype="f"/>
            </v:line>
          </w:pict>
        </mc:Fallback>
      </mc:AlternateContent>
    </w:r>
    <w:r w:rsidR="001334EC" w:rsidRPr="003A093B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E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-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mail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: </w:t>
    </w:r>
    <w:hyperlink r:id="rId3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nursingsecr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, </w:t>
    </w:r>
    <w:hyperlink r:id="rId4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ealbani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 </w:t>
    </w:r>
    <w:r w:rsidR="001334EC">
      <w:rPr>
        <w:rFonts w:ascii="Cambria" w:hAnsi="Cambria"/>
        <w:b/>
        <w:spacing w:val="30"/>
        <w:sz w:val="18"/>
        <w:szCs w:val="26"/>
        <w:lang w:bidi="en-US"/>
      </w:rPr>
      <w:t>ΤΗΛ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: 2610.329943</w:t>
    </w:r>
  </w:p>
  <w:p w14:paraId="5F74D0FE" w14:textId="77777777" w:rsidR="000F319E" w:rsidRPr="003A093B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32E"/>
    <w:multiLevelType w:val="hybridMultilevel"/>
    <w:tmpl w:val="70D61E28"/>
    <w:lvl w:ilvl="0" w:tplc="3DB81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A79A3"/>
    <w:multiLevelType w:val="hybridMultilevel"/>
    <w:tmpl w:val="4508B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651D6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34E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3AC0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2810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093B"/>
    <w:rsid w:val="003A0B84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00"/>
    <w:rsid w:val="00444F59"/>
    <w:rsid w:val="00455DFC"/>
    <w:rsid w:val="00457207"/>
    <w:rsid w:val="00494D6E"/>
    <w:rsid w:val="0049581A"/>
    <w:rsid w:val="004A09AA"/>
    <w:rsid w:val="004A159C"/>
    <w:rsid w:val="004A609F"/>
    <w:rsid w:val="004A6AAC"/>
    <w:rsid w:val="004A77E8"/>
    <w:rsid w:val="004B2E43"/>
    <w:rsid w:val="004C1B6F"/>
    <w:rsid w:val="004C32D6"/>
    <w:rsid w:val="004C709D"/>
    <w:rsid w:val="004C7EF5"/>
    <w:rsid w:val="004D1796"/>
    <w:rsid w:val="004E1EE8"/>
    <w:rsid w:val="004E6D56"/>
    <w:rsid w:val="00503EBC"/>
    <w:rsid w:val="00511492"/>
    <w:rsid w:val="00521960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4E9A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56E06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0C71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0947"/>
    <w:rsid w:val="007B49A1"/>
    <w:rsid w:val="007C472A"/>
    <w:rsid w:val="007C5E87"/>
    <w:rsid w:val="007D28BD"/>
    <w:rsid w:val="007D605D"/>
    <w:rsid w:val="007E042A"/>
    <w:rsid w:val="007E446C"/>
    <w:rsid w:val="007E543B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4AE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5BC4"/>
    <w:rsid w:val="00946843"/>
    <w:rsid w:val="00963D8E"/>
    <w:rsid w:val="00966605"/>
    <w:rsid w:val="009716C1"/>
    <w:rsid w:val="00973520"/>
    <w:rsid w:val="00976F35"/>
    <w:rsid w:val="009803F6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28CB"/>
    <w:rsid w:val="009C428D"/>
    <w:rsid w:val="009C435C"/>
    <w:rsid w:val="009C6506"/>
    <w:rsid w:val="009C6A1E"/>
    <w:rsid w:val="009C76AA"/>
    <w:rsid w:val="009C7792"/>
    <w:rsid w:val="009D1669"/>
    <w:rsid w:val="009D363F"/>
    <w:rsid w:val="009E4834"/>
    <w:rsid w:val="00A009C7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4574"/>
    <w:rsid w:val="00B06A85"/>
    <w:rsid w:val="00B1740A"/>
    <w:rsid w:val="00B30542"/>
    <w:rsid w:val="00B30B9E"/>
    <w:rsid w:val="00B32620"/>
    <w:rsid w:val="00B34EB2"/>
    <w:rsid w:val="00B3551A"/>
    <w:rsid w:val="00B45856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5E91"/>
    <w:rsid w:val="00BA33A4"/>
    <w:rsid w:val="00BB1862"/>
    <w:rsid w:val="00BD29FE"/>
    <w:rsid w:val="00BD2AE9"/>
    <w:rsid w:val="00BD4587"/>
    <w:rsid w:val="00BD5C71"/>
    <w:rsid w:val="00BD673A"/>
    <w:rsid w:val="00BD6B45"/>
    <w:rsid w:val="00BD7A6D"/>
    <w:rsid w:val="00C002C2"/>
    <w:rsid w:val="00C03543"/>
    <w:rsid w:val="00C155D4"/>
    <w:rsid w:val="00C223AA"/>
    <w:rsid w:val="00C36244"/>
    <w:rsid w:val="00C3642C"/>
    <w:rsid w:val="00C5146D"/>
    <w:rsid w:val="00C51F02"/>
    <w:rsid w:val="00C73AFB"/>
    <w:rsid w:val="00C76863"/>
    <w:rsid w:val="00C82092"/>
    <w:rsid w:val="00C82AC4"/>
    <w:rsid w:val="00C91827"/>
    <w:rsid w:val="00C93F5C"/>
    <w:rsid w:val="00C940EA"/>
    <w:rsid w:val="00CA09A0"/>
    <w:rsid w:val="00CA2C34"/>
    <w:rsid w:val="00CA3940"/>
    <w:rsid w:val="00CA5103"/>
    <w:rsid w:val="00CA632B"/>
    <w:rsid w:val="00CB1E3A"/>
    <w:rsid w:val="00CB1FE0"/>
    <w:rsid w:val="00CB2BF2"/>
    <w:rsid w:val="00CC041D"/>
    <w:rsid w:val="00CC1210"/>
    <w:rsid w:val="00CD0926"/>
    <w:rsid w:val="00CD1117"/>
    <w:rsid w:val="00CD18FC"/>
    <w:rsid w:val="00CD5A74"/>
    <w:rsid w:val="00CD5F85"/>
    <w:rsid w:val="00CD70B1"/>
    <w:rsid w:val="00CE42B5"/>
    <w:rsid w:val="00CE7E21"/>
    <w:rsid w:val="00CF397E"/>
    <w:rsid w:val="00CF6295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4A91"/>
    <w:rsid w:val="00DC598C"/>
    <w:rsid w:val="00DD2E16"/>
    <w:rsid w:val="00DE3A81"/>
    <w:rsid w:val="00DF59F5"/>
    <w:rsid w:val="00E00C09"/>
    <w:rsid w:val="00E020E9"/>
    <w:rsid w:val="00E1275C"/>
    <w:rsid w:val="00E25D8B"/>
    <w:rsid w:val="00E25F51"/>
    <w:rsid w:val="00E32368"/>
    <w:rsid w:val="00E34B21"/>
    <w:rsid w:val="00E3565D"/>
    <w:rsid w:val="00E3619E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C6B34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2065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7A97D"/>
  <w15:docId w15:val="{2496E790-B9A0-4825-86A0-81CAB7C2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9B28CB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CB2B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D2258-ABAC-46A3-8445-931B3C0A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Μπουργάνη Αγγελική</cp:lastModifiedBy>
  <cp:revision>2</cp:revision>
  <cp:lastPrinted>2019-03-06T12:06:00Z</cp:lastPrinted>
  <dcterms:created xsi:type="dcterms:W3CDTF">2022-02-14T11:10:00Z</dcterms:created>
  <dcterms:modified xsi:type="dcterms:W3CDTF">2022-02-14T11:10:00Z</dcterms:modified>
</cp:coreProperties>
</file>