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44A28" w14:textId="0CB62913" w:rsidR="00D429DB" w:rsidRPr="00431A4E" w:rsidRDefault="00431A4E" w:rsidP="00AC01DA">
      <w:pPr>
        <w:rPr>
          <w:b/>
          <w:bCs/>
          <w:color w:val="C00000"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</w:t>
      </w:r>
      <w:r w:rsidR="00371B04" w:rsidRPr="00431A4E">
        <w:rPr>
          <w:b/>
          <w:bCs/>
          <w:color w:val="C00000"/>
          <w:sz w:val="24"/>
          <w:szCs w:val="24"/>
        </w:rPr>
        <w:t>Μέτρα προστασίας Δημόσιας Υγείας</w:t>
      </w:r>
      <w:r w:rsidRPr="00431A4E">
        <w:rPr>
          <w:b/>
          <w:bCs/>
          <w:color w:val="C00000"/>
          <w:sz w:val="24"/>
          <w:szCs w:val="24"/>
        </w:rPr>
        <w:t xml:space="preserve"> για </w:t>
      </w:r>
      <w:r w:rsidRPr="00431A4E">
        <w:rPr>
          <w:b/>
          <w:bCs/>
          <w:color w:val="C00000"/>
          <w:sz w:val="24"/>
          <w:szCs w:val="24"/>
          <w:lang w:val="en-US"/>
        </w:rPr>
        <w:t>Covid</w:t>
      </w:r>
      <w:r w:rsidRPr="00431A4E">
        <w:rPr>
          <w:b/>
          <w:bCs/>
          <w:color w:val="C00000"/>
          <w:sz w:val="24"/>
          <w:szCs w:val="24"/>
        </w:rPr>
        <w:t xml:space="preserve"> - 19</w:t>
      </w:r>
    </w:p>
    <w:p w14:paraId="25A17CEB" w14:textId="48846B9A" w:rsidR="00F26510" w:rsidRPr="00431A4E" w:rsidRDefault="00431A4E" w:rsidP="00AC01DA">
      <w:pPr>
        <w:rPr>
          <w:b/>
          <w:bCs/>
          <w:color w:val="C00000"/>
          <w:sz w:val="24"/>
          <w:szCs w:val="24"/>
        </w:rPr>
      </w:pPr>
      <w:r w:rsidRPr="00431A4E">
        <w:rPr>
          <w:b/>
          <w:bCs/>
          <w:color w:val="C00000"/>
          <w:sz w:val="24"/>
          <w:szCs w:val="24"/>
        </w:rPr>
        <w:t xml:space="preserve">                               </w:t>
      </w:r>
      <w:r w:rsidR="00F26510" w:rsidRPr="00431A4E">
        <w:rPr>
          <w:b/>
          <w:bCs/>
          <w:color w:val="C00000"/>
          <w:sz w:val="24"/>
          <w:szCs w:val="24"/>
        </w:rPr>
        <w:t>Οδηγ</w:t>
      </w:r>
      <w:r w:rsidR="00F06866" w:rsidRPr="00431A4E">
        <w:rPr>
          <w:b/>
          <w:bCs/>
          <w:color w:val="C00000"/>
          <w:sz w:val="24"/>
          <w:szCs w:val="24"/>
        </w:rPr>
        <w:t xml:space="preserve">ίες προς Φοιτητές και Διδάσκοντες </w:t>
      </w:r>
    </w:p>
    <w:p w14:paraId="7ECD2422" w14:textId="359DB51B" w:rsidR="00F06866" w:rsidRPr="005D79BC" w:rsidRDefault="00431A4E" w:rsidP="00AC01DA">
      <w:pPr>
        <w:rPr>
          <w:b/>
          <w:bCs/>
          <w:color w:val="C00000"/>
          <w:sz w:val="24"/>
          <w:szCs w:val="24"/>
        </w:rPr>
      </w:pPr>
      <w:r w:rsidRPr="005D79BC">
        <w:rPr>
          <w:b/>
          <w:bCs/>
          <w:color w:val="C00000"/>
          <w:sz w:val="24"/>
          <w:szCs w:val="24"/>
        </w:rPr>
        <w:t xml:space="preserve"> </w:t>
      </w:r>
      <w:r w:rsidR="00F06866" w:rsidRPr="005D79BC">
        <w:rPr>
          <w:b/>
          <w:bCs/>
          <w:color w:val="C00000"/>
          <w:sz w:val="24"/>
          <w:szCs w:val="24"/>
        </w:rPr>
        <w:t>Γενικές Οδηγίες</w:t>
      </w:r>
    </w:p>
    <w:p w14:paraId="3558AA84" w14:textId="74D7CC71" w:rsidR="00BF1E15" w:rsidRPr="002A6C75" w:rsidRDefault="00BF1E15" w:rsidP="00BF1E15">
      <w:pPr>
        <w:pStyle w:val="a3"/>
        <w:numPr>
          <w:ilvl w:val="0"/>
          <w:numId w:val="10"/>
        </w:numPr>
        <w:rPr>
          <w:b/>
          <w:bCs/>
          <w:sz w:val="24"/>
          <w:szCs w:val="24"/>
        </w:rPr>
      </w:pPr>
      <w:r w:rsidRPr="002A6C75">
        <w:rPr>
          <w:b/>
          <w:bCs/>
          <w:sz w:val="24"/>
          <w:szCs w:val="24"/>
        </w:rPr>
        <w:t xml:space="preserve">Η χρήση μάσκας είναι απαραίτητη σε όλους τους χώρους </w:t>
      </w:r>
      <w:r w:rsidR="00431A4E" w:rsidRPr="00431A4E">
        <w:rPr>
          <w:b/>
          <w:bCs/>
          <w:sz w:val="24"/>
          <w:szCs w:val="24"/>
        </w:rPr>
        <w:t>.</w:t>
      </w:r>
    </w:p>
    <w:p w14:paraId="5B433ABB" w14:textId="77777777" w:rsidR="00BF1E15" w:rsidRPr="002A6C75" w:rsidRDefault="00BF1E15" w:rsidP="00BF1E15">
      <w:pPr>
        <w:pStyle w:val="a3"/>
        <w:rPr>
          <w:b/>
          <w:bCs/>
          <w:sz w:val="24"/>
          <w:szCs w:val="24"/>
        </w:rPr>
      </w:pPr>
    </w:p>
    <w:p w14:paraId="70037C69" w14:textId="26DE3EC4" w:rsidR="00F06866" w:rsidRPr="002A6C75" w:rsidRDefault="00F06866" w:rsidP="00BF1E15">
      <w:pPr>
        <w:pStyle w:val="a3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2A6C75">
        <w:rPr>
          <w:b/>
          <w:bCs/>
          <w:sz w:val="24"/>
          <w:szCs w:val="24"/>
        </w:rPr>
        <w:t>Απαραίτητ</w:t>
      </w:r>
      <w:r w:rsidR="00BF1E15" w:rsidRPr="002A6C75">
        <w:rPr>
          <w:b/>
          <w:bCs/>
          <w:sz w:val="24"/>
          <w:szCs w:val="24"/>
        </w:rPr>
        <w:t>η</w:t>
      </w:r>
      <w:r w:rsidRPr="002A6C75">
        <w:rPr>
          <w:b/>
          <w:bCs/>
          <w:sz w:val="24"/>
          <w:szCs w:val="24"/>
        </w:rPr>
        <w:t xml:space="preserve"> </w:t>
      </w:r>
      <w:r w:rsidR="007650A1" w:rsidRPr="002A6C75">
        <w:rPr>
          <w:b/>
          <w:bCs/>
          <w:sz w:val="24"/>
          <w:szCs w:val="24"/>
        </w:rPr>
        <w:t>για την συμμετοχή των φοιτητών και διδασκόντων σε μαθήματα/εργαστήρια</w:t>
      </w:r>
      <w:r w:rsidR="00BF1E15" w:rsidRPr="002A6C75">
        <w:rPr>
          <w:b/>
          <w:bCs/>
          <w:sz w:val="24"/>
          <w:szCs w:val="24"/>
        </w:rPr>
        <w:t xml:space="preserve"> </w:t>
      </w:r>
      <w:r w:rsidR="007650A1" w:rsidRPr="002A6C75">
        <w:rPr>
          <w:b/>
          <w:bCs/>
          <w:sz w:val="24"/>
          <w:szCs w:val="24"/>
        </w:rPr>
        <w:t xml:space="preserve">είναι η </w:t>
      </w:r>
      <w:r w:rsidR="007650A1" w:rsidRPr="00E90240">
        <w:rPr>
          <w:b/>
          <w:bCs/>
          <w:sz w:val="24"/>
          <w:szCs w:val="24"/>
        </w:rPr>
        <w:t>ικανοποίηση μιας εκ των προϋποθέσεων:</w:t>
      </w:r>
    </w:p>
    <w:p w14:paraId="668722B5" w14:textId="7E0C1F91" w:rsidR="007650A1" w:rsidRPr="002A6C75" w:rsidRDefault="007650A1" w:rsidP="00BF1E15">
      <w:pPr>
        <w:pStyle w:val="a3"/>
        <w:numPr>
          <w:ilvl w:val="1"/>
          <w:numId w:val="10"/>
        </w:numPr>
        <w:jc w:val="both"/>
        <w:rPr>
          <w:b/>
          <w:bCs/>
          <w:sz w:val="24"/>
          <w:szCs w:val="24"/>
        </w:rPr>
      </w:pPr>
      <w:r w:rsidRPr="002A6C75">
        <w:rPr>
          <w:sz w:val="24"/>
          <w:szCs w:val="24"/>
        </w:rPr>
        <w:t xml:space="preserve">Επίδειξη πιστοποιητικού πλήρους εμβολιασμού από τον οποίο να έχει παρέλθει χρονικό διάστημα τουλάχιστο </w:t>
      </w:r>
      <w:r w:rsidRPr="002A6C75">
        <w:rPr>
          <w:b/>
          <w:bCs/>
          <w:sz w:val="24"/>
          <w:szCs w:val="24"/>
        </w:rPr>
        <w:t>14 ημερών</w:t>
      </w:r>
      <w:r w:rsidR="00E90240" w:rsidRPr="00E90240">
        <w:rPr>
          <w:b/>
          <w:bCs/>
          <w:sz w:val="24"/>
          <w:szCs w:val="24"/>
        </w:rPr>
        <w:t>.</w:t>
      </w:r>
    </w:p>
    <w:p w14:paraId="4CA18CC3" w14:textId="0285B866" w:rsidR="007650A1" w:rsidRPr="002A6C75" w:rsidRDefault="007650A1" w:rsidP="00BF1E15">
      <w:pPr>
        <w:pStyle w:val="a3"/>
        <w:numPr>
          <w:ilvl w:val="1"/>
          <w:numId w:val="10"/>
        </w:numPr>
        <w:jc w:val="both"/>
        <w:rPr>
          <w:b/>
          <w:bCs/>
          <w:sz w:val="24"/>
          <w:szCs w:val="24"/>
        </w:rPr>
      </w:pPr>
      <w:r w:rsidRPr="002A6C75">
        <w:rPr>
          <w:sz w:val="24"/>
          <w:szCs w:val="24"/>
        </w:rPr>
        <w:t>Επίδειξη πιστοποιητικού εμβολιασμού με μία τουλάχιστο δόση εμβολίου</w:t>
      </w:r>
      <w:r w:rsidR="00E401E9" w:rsidRPr="00E401E9">
        <w:rPr>
          <w:sz w:val="24"/>
          <w:szCs w:val="24"/>
        </w:rPr>
        <w:t xml:space="preserve"> </w:t>
      </w:r>
      <w:r w:rsidR="00E401E9">
        <w:rPr>
          <w:sz w:val="24"/>
          <w:szCs w:val="24"/>
        </w:rPr>
        <w:t>για αυτούς που νόσησαν</w:t>
      </w:r>
      <w:r w:rsidRPr="002A6C75">
        <w:rPr>
          <w:sz w:val="24"/>
          <w:szCs w:val="24"/>
        </w:rPr>
        <w:t xml:space="preserve">, από την οποία να έχει παρέλθει χρονικό διάστημα </w:t>
      </w:r>
      <w:r w:rsidRPr="002A6C75">
        <w:rPr>
          <w:b/>
          <w:bCs/>
          <w:sz w:val="24"/>
          <w:szCs w:val="24"/>
        </w:rPr>
        <w:t xml:space="preserve">14 ημερών </w:t>
      </w:r>
      <w:r w:rsidR="00E90240" w:rsidRPr="00E90240">
        <w:rPr>
          <w:b/>
          <w:bCs/>
          <w:sz w:val="24"/>
          <w:szCs w:val="24"/>
        </w:rPr>
        <w:t>.</w:t>
      </w:r>
    </w:p>
    <w:p w14:paraId="640A3E47" w14:textId="2856FA6E" w:rsidR="007650A1" w:rsidRPr="002A6C75" w:rsidRDefault="007650A1" w:rsidP="00BF1E15">
      <w:pPr>
        <w:pStyle w:val="a3"/>
        <w:numPr>
          <w:ilvl w:val="1"/>
          <w:numId w:val="10"/>
        </w:numPr>
        <w:jc w:val="both"/>
        <w:rPr>
          <w:sz w:val="24"/>
          <w:szCs w:val="24"/>
        </w:rPr>
      </w:pPr>
      <w:r w:rsidRPr="002A6C75">
        <w:rPr>
          <w:sz w:val="24"/>
          <w:szCs w:val="24"/>
        </w:rPr>
        <w:t>Επίδειξη πιστοποιητικού νόσησης</w:t>
      </w:r>
      <w:r w:rsidR="00BF1E15" w:rsidRPr="002A6C75">
        <w:rPr>
          <w:sz w:val="24"/>
          <w:szCs w:val="24"/>
        </w:rPr>
        <w:t>,</w:t>
      </w:r>
      <w:r w:rsidRPr="002A6C75">
        <w:rPr>
          <w:sz w:val="24"/>
          <w:szCs w:val="24"/>
        </w:rPr>
        <w:t xml:space="preserve"> </w:t>
      </w:r>
      <w:r w:rsidR="00BF1E15" w:rsidRPr="002A6C75">
        <w:rPr>
          <w:sz w:val="24"/>
          <w:szCs w:val="24"/>
        </w:rPr>
        <w:t xml:space="preserve">από την οποία να μην έχει παρέλθει χρονικό διάστημα μεγαλύτερο των 180 ημερών </w:t>
      </w:r>
      <w:r w:rsidR="00E90240" w:rsidRPr="00E90240">
        <w:rPr>
          <w:sz w:val="24"/>
          <w:szCs w:val="24"/>
        </w:rPr>
        <w:t>.</w:t>
      </w:r>
    </w:p>
    <w:p w14:paraId="44D9B317" w14:textId="2BD22807" w:rsidR="00BF1E15" w:rsidRPr="002A6C75" w:rsidRDefault="00BF1E15" w:rsidP="00BF1E15">
      <w:pPr>
        <w:pStyle w:val="a3"/>
        <w:numPr>
          <w:ilvl w:val="1"/>
          <w:numId w:val="10"/>
        </w:numPr>
        <w:jc w:val="both"/>
        <w:rPr>
          <w:sz w:val="24"/>
          <w:szCs w:val="24"/>
        </w:rPr>
      </w:pPr>
      <w:r w:rsidRPr="002A6C75">
        <w:rPr>
          <w:sz w:val="24"/>
          <w:szCs w:val="24"/>
        </w:rPr>
        <w:t xml:space="preserve">Πρόσφατο αρνητικό αποτέλεσμα </w:t>
      </w:r>
      <w:r w:rsidRPr="002A6C75">
        <w:rPr>
          <w:sz w:val="24"/>
          <w:szCs w:val="24"/>
          <w:lang w:val="en-US"/>
        </w:rPr>
        <w:t>Rapid</w:t>
      </w:r>
      <w:r w:rsidRPr="002A6C75">
        <w:rPr>
          <w:sz w:val="24"/>
          <w:szCs w:val="24"/>
        </w:rPr>
        <w:t>-</w:t>
      </w:r>
      <w:r w:rsidRPr="002A6C75">
        <w:rPr>
          <w:sz w:val="24"/>
          <w:szCs w:val="24"/>
          <w:lang w:val="en-US"/>
        </w:rPr>
        <w:t>test</w:t>
      </w:r>
      <w:r w:rsidRPr="002A6C75">
        <w:rPr>
          <w:sz w:val="24"/>
          <w:szCs w:val="24"/>
        </w:rPr>
        <w:t>/</w:t>
      </w:r>
      <w:r w:rsidRPr="002A6C75">
        <w:rPr>
          <w:sz w:val="24"/>
          <w:szCs w:val="24"/>
          <w:lang w:val="en-US"/>
        </w:rPr>
        <w:t>PCR</w:t>
      </w:r>
      <w:r w:rsidRPr="002A6C75">
        <w:rPr>
          <w:sz w:val="24"/>
          <w:szCs w:val="24"/>
        </w:rPr>
        <w:t xml:space="preserve"> (Διενέργεια </w:t>
      </w:r>
      <w:r w:rsidRPr="002A6C75">
        <w:rPr>
          <w:sz w:val="24"/>
          <w:szCs w:val="24"/>
          <w:lang w:val="en-US"/>
        </w:rPr>
        <w:t>test</w:t>
      </w:r>
      <w:r w:rsidRPr="002A6C75">
        <w:rPr>
          <w:sz w:val="24"/>
          <w:szCs w:val="24"/>
        </w:rPr>
        <w:t xml:space="preserve"> δυο φορές την εβδομάδα Τρίτη-Παρασκευή)</w:t>
      </w:r>
      <w:r w:rsidR="00E90240" w:rsidRPr="00E90240">
        <w:rPr>
          <w:sz w:val="24"/>
          <w:szCs w:val="24"/>
        </w:rPr>
        <w:t>.</w:t>
      </w:r>
    </w:p>
    <w:p w14:paraId="160372FC" w14:textId="77777777" w:rsidR="00BF1E15" w:rsidRPr="002A6C75" w:rsidRDefault="00BF1E15" w:rsidP="00BF1E15">
      <w:pPr>
        <w:pStyle w:val="a3"/>
        <w:ind w:left="1440"/>
        <w:jc w:val="both"/>
        <w:rPr>
          <w:sz w:val="24"/>
          <w:szCs w:val="24"/>
        </w:rPr>
      </w:pPr>
    </w:p>
    <w:p w14:paraId="6AE3465B" w14:textId="385654C2" w:rsidR="00371B04" w:rsidRPr="002A6C75" w:rsidRDefault="00BF1E15" w:rsidP="00BF1E15">
      <w:pPr>
        <w:pStyle w:val="a3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2A6C75">
        <w:rPr>
          <w:b/>
          <w:bCs/>
          <w:sz w:val="24"/>
          <w:szCs w:val="24"/>
        </w:rPr>
        <w:t xml:space="preserve">Απαγορεύεται η παραμονή φοιτητών στους χώρους του κτιρίου και στις αίθουσες μαθημάτων/εργαστηρίων πριν την έναρξη ή μετά τη λήξη του εκάστοτε μαθήματος </w:t>
      </w:r>
      <w:r w:rsidR="00E90240" w:rsidRPr="00E90240">
        <w:rPr>
          <w:b/>
          <w:bCs/>
          <w:sz w:val="24"/>
          <w:szCs w:val="24"/>
        </w:rPr>
        <w:t>.</w:t>
      </w:r>
      <w:r w:rsidRPr="002A6C75">
        <w:rPr>
          <w:b/>
          <w:bCs/>
          <w:sz w:val="24"/>
          <w:szCs w:val="24"/>
        </w:rPr>
        <w:t xml:space="preserve"> </w:t>
      </w:r>
    </w:p>
    <w:p w14:paraId="49190095" w14:textId="5F92C0E9" w:rsidR="00BF1E15" w:rsidRPr="005D79BC" w:rsidRDefault="00BF1E15" w:rsidP="00BF1E15">
      <w:pPr>
        <w:jc w:val="both"/>
        <w:rPr>
          <w:b/>
          <w:bCs/>
          <w:color w:val="C00000"/>
          <w:sz w:val="24"/>
          <w:szCs w:val="24"/>
        </w:rPr>
      </w:pPr>
    </w:p>
    <w:p w14:paraId="1BFF9AD1" w14:textId="4EDFFA15" w:rsidR="00BF1E15" w:rsidRPr="005D79BC" w:rsidRDefault="002A6C75" w:rsidP="00BF1E15">
      <w:pPr>
        <w:jc w:val="both"/>
        <w:rPr>
          <w:b/>
          <w:bCs/>
          <w:color w:val="C00000"/>
          <w:sz w:val="24"/>
          <w:szCs w:val="24"/>
        </w:rPr>
      </w:pPr>
      <w:r w:rsidRPr="005D79BC">
        <w:rPr>
          <w:b/>
          <w:bCs/>
          <w:color w:val="C00000"/>
          <w:sz w:val="24"/>
          <w:szCs w:val="24"/>
        </w:rPr>
        <w:t>Οδηγίες κ</w:t>
      </w:r>
      <w:r w:rsidR="00BF1E15" w:rsidRPr="005D79BC">
        <w:rPr>
          <w:b/>
          <w:bCs/>
          <w:color w:val="C00000"/>
          <w:sz w:val="24"/>
          <w:szCs w:val="24"/>
        </w:rPr>
        <w:t>ατά τη διάρκεια του Μαθήματος/Εργαστηρίου</w:t>
      </w:r>
    </w:p>
    <w:p w14:paraId="2656F986" w14:textId="05A6106C" w:rsidR="002A6C75" w:rsidRDefault="00854590" w:rsidP="00BF1E15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049BF" w:rsidRPr="008049BF">
        <w:rPr>
          <w:rFonts w:ascii="Calibri" w:hAnsi="Calibri" w:cs="Calibri"/>
          <w:b/>
          <w:bCs/>
          <w:color w:val="00000A"/>
          <w:sz w:val="24"/>
          <w:szCs w:val="24"/>
        </w:rPr>
        <w:t>Συνέπεια του ανωτέρω είναι ότι απαγορεύεται η κατανάλωση υγρών ή τροφής εντός της αίθουσας.</w:t>
      </w:r>
    </w:p>
    <w:p w14:paraId="4A80D0DC" w14:textId="77777777" w:rsidR="00AA1DCE" w:rsidRDefault="00AA1DCE" w:rsidP="00AA1DCE">
      <w:pPr>
        <w:pStyle w:val="a3"/>
        <w:jc w:val="both"/>
        <w:rPr>
          <w:b/>
          <w:bCs/>
          <w:sz w:val="24"/>
          <w:szCs w:val="24"/>
        </w:rPr>
      </w:pPr>
    </w:p>
    <w:p w14:paraId="73B37FCB" w14:textId="33148998" w:rsidR="00BF1E15" w:rsidRPr="002A6BF8" w:rsidRDefault="00BF1E15" w:rsidP="00BF1E15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2A6BF8">
        <w:rPr>
          <w:b/>
          <w:bCs/>
          <w:sz w:val="24"/>
          <w:szCs w:val="24"/>
        </w:rPr>
        <w:t xml:space="preserve">Κάθε φοιτητής κατά την είσοδο και την παραμονή του στο </w:t>
      </w:r>
      <w:r w:rsidR="002A6C75" w:rsidRPr="002A6BF8">
        <w:rPr>
          <w:b/>
          <w:bCs/>
          <w:sz w:val="24"/>
          <w:szCs w:val="24"/>
        </w:rPr>
        <w:t xml:space="preserve">χώρο του </w:t>
      </w:r>
      <w:r w:rsidRPr="002A6BF8">
        <w:rPr>
          <w:b/>
          <w:bCs/>
          <w:sz w:val="24"/>
          <w:szCs w:val="24"/>
        </w:rPr>
        <w:t>μ</w:t>
      </w:r>
      <w:r w:rsidR="002A6C75" w:rsidRPr="002A6BF8">
        <w:rPr>
          <w:b/>
          <w:bCs/>
          <w:sz w:val="24"/>
          <w:szCs w:val="24"/>
        </w:rPr>
        <w:t>α</w:t>
      </w:r>
      <w:r w:rsidRPr="002A6BF8">
        <w:rPr>
          <w:b/>
          <w:bCs/>
          <w:sz w:val="24"/>
          <w:szCs w:val="24"/>
        </w:rPr>
        <w:t>θ</w:t>
      </w:r>
      <w:r w:rsidR="002A6C75" w:rsidRPr="002A6BF8">
        <w:rPr>
          <w:b/>
          <w:bCs/>
          <w:sz w:val="24"/>
          <w:szCs w:val="24"/>
        </w:rPr>
        <w:t>ή</w:t>
      </w:r>
      <w:r w:rsidRPr="002A6BF8">
        <w:rPr>
          <w:b/>
          <w:bCs/>
          <w:sz w:val="24"/>
          <w:szCs w:val="24"/>
        </w:rPr>
        <w:t>μα</w:t>
      </w:r>
      <w:r w:rsidR="002A6C75" w:rsidRPr="002A6BF8">
        <w:rPr>
          <w:b/>
          <w:bCs/>
          <w:sz w:val="24"/>
          <w:szCs w:val="24"/>
        </w:rPr>
        <w:t>τος</w:t>
      </w:r>
      <w:r w:rsidRPr="002A6BF8">
        <w:rPr>
          <w:b/>
          <w:bCs/>
          <w:sz w:val="24"/>
          <w:szCs w:val="24"/>
        </w:rPr>
        <w:t>/εργαστήριο  είναι υπόχρεος να φέρει έντυπο που να αποδεικνύει μια εκ των προ</w:t>
      </w:r>
      <w:r w:rsidR="002A6C75" w:rsidRPr="002A6BF8">
        <w:rPr>
          <w:b/>
          <w:bCs/>
          <w:sz w:val="24"/>
          <w:szCs w:val="24"/>
        </w:rPr>
        <w:t>ϋ</w:t>
      </w:r>
      <w:r w:rsidRPr="002A6BF8">
        <w:rPr>
          <w:b/>
          <w:bCs/>
          <w:sz w:val="24"/>
          <w:szCs w:val="24"/>
        </w:rPr>
        <w:t>ποθέσεων που αναφέρονται στις Γενικές Οδηγίες</w:t>
      </w:r>
      <w:r w:rsidR="002A6C75" w:rsidRPr="002A6BF8">
        <w:rPr>
          <w:b/>
          <w:bCs/>
          <w:sz w:val="24"/>
          <w:szCs w:val="24"/>
        </w:rPr>
        <w:t xml:space="preserve"> σε συνδυασμό με έγγραφο ταυτοπροσωπίας (φοιτητική ταυτότητα/αστυνομική ταυτότητα/διαβατήριο) για τον απαιτούμενο έλεγχο βάσει της ισχύουσας νομοθεσίας </w:t>
      </w:r>
      <w:r w:rsidR="00FC78D3" w:rsidRPr="002A6BF8">
        <w:rPr>
          <w:b/>
          <w:bCs/>
          <w:sz w:val="24"/>
          <w:szCs w:val="24"/>
        </w:rPr>
        <w:t>.</w:t>
      </w:r>
      <w:r w:rsidR="002A6C75" w:rsidRPr="002A6BF8">
        <w:rPr>
          <w:b/>
          <w:bCs/>
          <w:sz w:val="24"/>
          <w:szCs w:val="24"/>
        </w:rPr>
        <w:t xml:space="preserve"> </w:t>
      </w:r>
      <w:r w:rsidR="007A0776" w:rsidRPr="002A6BF8">
        <w:rPr>
          <w:rFonts w:ascii="Calibri" w:hAnsi="Calibri" w:cs="Calibri"/>
          <w:b/>
          <w:bCs/>
          <w:color w:val="00000A"/>
          <w:sz w:val="24"/>
          <w:szCs w:val="24"/>
        </w:rPr>
        <w:t>Η άρνηση  ενός φοιτητή να ικανοποιήσει την απαίτηση αυτή συνεπάγεται την απαγόρευση της εισόδου  του στην αίθουσα για προστασία της δημόσιας υγείας.</w:t>
      </w:r>
    </w:p>
    <w:p w14:paraId="3AB56FEF" w14:textId="77777777" w:rsidR="00A04B44" w:rsidRPr="00E401E9" w:rsidRDefault="00A04B44" w:rsidP="00A04B44">
      <w:pPr>
        <w:pStyle w:val="a3"/>
        <w:rPr>
          <w:b/>
          <w:bCs/>
          <w:sz w:val="24"/>
          <w:szCs w:val="24"/>
        </w:rPr>
      </w:pPr>
    </w:p>
    <w:p w14:paraId="0F6E9430" w14:textId="3B67B6D3" w:rsidR="00AA1DCE" w:rsidRPr="00676B89" w:rsidRDefault="00A04B44" w:rsidP="002A6BF8">
      <w:pPr>
        <w:pStyle w:val="a3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</w:rPr>
      </w:pPr>
      <w:r w:rsidRPr="002A6BF8">
        <w:rPr>
          <w:rFonts w:cstheme="minorHAnsi"/>
          <w:b/>
          <w:bCs/>
          <w:color w:val="00000A"/>
          <w:sz w:val="24"/>
          <w:szCs w:val="24"/>
        </w:rPr>
        <w:t xml:space="preserve">Κατά την είσοδο στο </w:t>
      </w:r>
      <w:r w:rsidRPr="002A6BF8">
        <w:rPr>
          <w:rFonts w:cstheme="minorHAnsi"/>
          <w:b/>
          <w:bCs/>
          <w:sz w:val="24"/>
          <w:szCs w:val="24"/>
        </w:rPr>
        <w:t xml:space="preserve">μάθημα/εργαστήριο και </w:t>
      </w:r>
      <w:r w:rsidRPr="002A6BF8">
        <w:rPr>
          <w:rFonts w:cstheme="minorHAnsi"/>
          <w:b/>
          <w:bCs/>
          <w:color w:val="00000A"/>
          <w:sz w:val="24"/>
          <w:szCs w:val="24"/>
        </w:rPr>
        <w:t xml:space="preserve">κατά τη διάρκεια του μαθήματος </w:t>
      </w:r>
      <w:r w:rsidRPr="002A6BF8">
        <w:rPr>
          <w:rFonts w:cstheme="minorHAnsi"/>
          <w:b/>
          <w:bCs/>
          <w:sz w:val="24"/>
          <w:szCs w:val="24"/>
        </w:rPr>
        <w:t xml:space="preserve">ο φοιτητής θα έχει πάνω στο έδρανο τα απαιτούμενα </w:t>
      </w:r>
      <w:r w:rsidRPr="002A6BF8">
        <w:rPr>
          <w:rFonts w:cstheme="minorHAnsi"/>
          <w:b/>
          <w:bCs/>
          <w:color w:val="00000A"/>
          <w:sz w:val="24"/>
          <w:szCs w:val="24"/>
        </w:rPr>
        <w:lastRenderedPageBreak/>
        <w:t>έγγραφα καθώς</w:t>
      </w:r>
      <w:r w:rsidRPr="002A6BF8">
        <w:rPr>
          <w:rFonts w:cstheme="minorHAnsi"/>
          <w:b/>
          <w:bCs/>
          <w:sz w:val="24"/>
          <w:szCs w:val="24"/>
        </w:rPr>
        <w:t xml:space="preserve"> και την φοιτητική ταυτότητα/αστυνομική ταυτότητα/διαβατήριο</w:t>
      </w:r>
      <w:r w:rsidRPr="002A6BF8">
        <w:rPr>
          <w:rFonts w:cstheme="minorHAnsi"/>
          <w:b/>
          <w:bCs/>
          <w:color w:val="00000A"/>
          <w:sz w:val="24"/>
          <w:szCs w:val="24"/>
        </w:rPr>
        <w:t xml:space="preserve"> διότι μπορεί ανά πάσα στιγμή να γίνει ο σχετικός έλεγχος από τον διδάσκοντα ή από προσωπικό του Πανεπιστημίου Πατρών.</w:t>
      </w:r>
    </w:p>
    <w:p w14:paraId="14B22823" w14:textId="77777777" w:rsidR="00676B89" w:rsidRPr="00676B89" w:rsidRDefault="00676B89" w:rsidP="00676B89">
      <w:pPr>
        <w:pStyle w:val="a3"/>
        <w:rPr>
          <w:rFonts w:cstheme="minorHAnsi"/>
          <w:b/>
          <w:bCs/>
          <w:sz w:val="24"/>
          <w:szCs w:val="24"/>
        </w:rPr>
      </w:pPr>
    </w:p>
    <w:p w14:paraId="14DD9BE4" w14:textId="77777777" w:rsidR="00676B89" w:rsidRPr="002A6BF8" w:rsidRDefault="00676B89" w:rsidP="00676B89">
      <w:pPr>
        <w:pStyle w:val="a3"/>
        <w:jc w:val="both"/>
        <w:rPr>
          <w:rFonts w:cstheme="minorHAnsi"/>
          <w:b/>
          <w:bCs/>
          <w:sz w:val="24"/>
          <w:szCs w:val="24"/>
        </w:rPr>
      </w:pPr>
    </w:p>
    <w:p w14:paraId="074A2DEB" w14:textId="7AF70A34" w:rsidR="002A6C75" w:rsidRDefault="002A6C75" w:rsidP="00BF1E15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 αερισμός του χώρου είναι απαραίτητος τουλάχιστο για 15 λεπτά πριν την έναρξη μαθήματος/εργαστηρίου</w:t>
      </w:r>
      <w:r w:rsidR="00102EE7">
        <w:rPr>
          <w:b/>
          <w:bCs/>
          <w:sz w:val="24"/>
          <w:szCs w:val="24"/>
        </w:rPr>
        <w:t>.</w:t>
      </w:r>
    </w:p>
    <w:p w14:paraId="724F5B1B" w14:textId="77777777" w:rsidR="00676B89" w:rsidRDefault="00676B89" w:rsidP="00676B89">
      <w:pPr>
        <w:pStyle w:val="a3"/>
        <w:jc w:val="both"/>
        <w:rPr>
          <w:b/>
          <w:bCs/>
          <w:sz w:val="24"/>
          <w:szCs w:val="24"/>
        </w:rPr>
      </w:pPr>
    </w:p>
    <w:p w14:paraId="02CB9261" w14:textId="69672280" w:rsidR="00AA1DCE" w:rsidRDefault="002A6C75" w:rsidP="002A6BF8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Απαραίτητη είναι η εφαρμογή υγιεινής των χεριών, τόσο από διδάσκοντες όσο και από φοιτητές, με τη χρήση αλκοολούχου διαλύματος πριν την είσοδο στην αίθουσα και κατά την έξοδο από αυτή</w:t>
      </w:r>
      <w:r w:rsidR="00FC78D3" w:rsidRPr="00FC78D3">
        <w:rPr>
          <w:b/>
          <w:bCs/>
          <w:sz w:val="24"/>
          <w:szCs w:val="24"/>
        </w:rPr>
        <w:t>.</w:t>
      </w:r>
    </w:p>
    <w:p w14:paraId="007B362C" w14:textId="77777777" w:rsidR="00676B89" w:rsidRPr="00676B89" w:rsidRDefault="00676B89" w:rsidP="00676B89">
      <w:pPr>
        <w:pStyle w:val="a3"/>
        <w:rPr>
          <w:b/>
          <w:bCs/>
          <w:sz w:val="24"/>
          <w:szCs w:val="24"/>
        </w:rPr>
      </w:pPr>
    </w:p>
    <w:p w14:paraId="34A386E8" w14:textId="77777777" w:rsidR="00676B89" w:rsidRPr="002A6BF8" w:rsidRDefault="00676B89" w:rsidP="00676B89">
      <w:pPr>
        <w:pStyle w:val="a3"/>
        <w:jc w:val="both"/>
        <w:rPr>
          <w:b/>
          <w:bCs/>
          <w:sz w:val="24"/>
          <w:szCs w:val="24"/>
        </w:rPr>
      </w:pPr>
    </w:p>
    <w:p w14:paraId="2892633C" w14:textId="26BD6FFB" w:rsidR="007A0776" w:rsidRDefault="002A6C75" w:rsidP="002A6BF8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Συνιστάται </w:t>
      </w:r>
      <w:r w:rsidR="00AA1DCE">
        <w:rPr>
          <w:b/>
          <w:bCs/>
          <w:sz w:val="24"/>
          <w:szCs w:val="24"/>
        </w:rPr>
        <w:t>η προμήθεια ατομικού αντισηπτικού</w:t>
      </w:r>
      <w:r w:rsidR="00FC78D3" w:rsidRPr="00FC78D3">
        <w:rPr>
          <w:b/>
          <w:bCs/>
          <w:sz w:val="24"/>
          <w:szCs w:val="24"/>
        </w:rPr>
        <w:t>.</w:t>
      </w:r>
    </w:p>
    <w:p w14:paraId="4C7DADED" w14:textId="77777777" w:rsidR="00676B89" w:rsidRPr="002A6BF8" w:rsidRDefault="00676B89" w:rsidP="00676B89">
      <w:pPr>
        <w:pStyle w:val="a3"/>
        <w:jc w:val="both"/>
        <w:rPr>
          <w:b/>
          <w:bCs/>
          <w:sz w:val="24"/>
          <w:szCs w:val="24"/>
        </w:rPr>
      </w:pPr>
    </w:p>
    <w:p w14:paraId="6CD60A25" w14:textId="3D12CD59" w:rsidR="002A6C75" w:rsidRPr="005D79BC" w:rsidRDefault="002A6C75" w:rsidP="00BF1E15">
      <w:pPr>
        <w:pStyle w:val="a3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Εφόσον το επιτρέπουν οι καιρικές συνθήκες να υπάρχει φυσικός αερισμός </w:t>
      </w:r>
      <w:r w:rsidRPr="005D79BC">
        <w:rPr>
          <w:b/>
          <w:bCs/>
          <w:sz w:val="24"/>
          <w:szCs w:val="24"/>
        </w:rPr>
        <w:t>(ανοικτά παράθυρα/πόρτες)</w:t>
      </w:r>
      <w:r w:rsidR="00FC78D3" w:rsidRPr="00FC78D3">
        <w:rPr>
          <w:b/>
          <w:bCs/>
          <w:sz w:val="24"/>
          <w:szCs w:val="24"/>
        </w:rPr>
        <w:t>.</w:t>
      </w:r>
    </w:p>
    <w:p w14:paraId="6156AE3A" w14:textId="77777777" w:rsidR="00AA1DCE" w:rsidRPr="005D79BC" w:rsidRDefault="00AA1DCE" w:rsidP="00AC01DA">
      <w:pPr>
        <w:rPr>
          <w:b/>
          <w:bCs/>
          <w:color w:val="C00000"/>
          <w:sz w:val="24"/>
          <w:szCs w:val="24"/>
        </w:rPr>
      </w:pPr>
      <w:r w:rsidRPr="005D79BC">
        <w:rPr>
          <w:b/>
          <w:bCs/>
          <w:color w:val="C00000"/>
          <w:sz w:val="24"/>
          <w:szCs w:val="24"/>
        </w:rPr>
        <w:t xml:space="preserve">Σε περίπτωση κρούσματος </w:t>
      </w:r>
      <w:r w:rsidRPr="005D79BC">
        <w:rPr>
          <w:b/>
          <w:bCs/>
          <w:color w:val="C00000"/>
          <w:sz w:val="24"/>
          <w:szCs w:val="24"/>
          <w:lang w:val="en-US"/>
        </w:rPr>
        <w:t>COVID</w:t>
      </w:r>
      <w:r w:rsidRPr="005D79BC">
        <w:rPr>
          <w:b/>
          <w:bCs/>
          <w:color w:val="C00000"/>
          <w:sz w:val="24"/>
          <w:szCs w:val="24"/>
        </w:rPr>
        <w:t>-19 εφαρμόζονται τα εξής:</w:t>
      </w:r>
    </w:p>
    <w:p w14:paraId="549DFC8F" w14:textId="155C9AAD" w:rsidR="00371B04" w:rsidRDefault="00AA1DCE" w:rsidP="00AA1DCE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Άμεση Εφαρμογή μάσκας (αν δεν φοράει)-Απομόνωση σε προκαθορισμένο χώρο, ο οποίος στην περίπτωση της σχολής μας είναι η Αίθουσα Α1 (Ισογείου) </w:t>
      </w:r>
      <w:r w:rsidR="00FC78D3" w:rsidRPr="00FC78D3">
        <w:rPr>
          <w:sz w:val="24"/>
          <w:szCs w:val="24"/>
        </w:rPr>
        <w:t>.</w:t>
      </w:r>
    </w:p>
    <w:p w14:paraId="5CCD5037" w14:textId="77777777" w:rsidR="00AA1DCE" w:rsidRDefault="00AA1DCE" w:rsidP="00AA1DCE">
      <w:pPr>
        <w:pStyle w:val="a3"/>
        <w:ind w:left="1500"/>
        <w:jc w:val="both"/>
        <w:rPr>
          <w:sz w:val="24"/>
          <w:szCs w:val="24"/>
        </w:rPr>
      </w:pPr>
    </w:p>
    <w:p w14:paraId="59772D29" w14:textId="704B0A10" w:rsidR="00AA1DCE" w:rsidRDefault="00AA1DCE" w:rsidP="00AA1DCE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Ειδοποίηση των υπευθύνων της επιτροπής </w:t>
      </w:r>
      <w:r>
        <w:rPr>
          <w:sz w:val="24"/>
          <w:szCs w:val="24"/>
          <w:lang w:val="en-US"/>
        </w:rPr>
        <w:t>COVID</w:t>
      </w:r>
      <w:r w:rsidRPr="00AA1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τμήματος </w:t>
      </w:r>
    </w:p>
    <w:p w14:paraId="09CDE8C6" w14:textId="10E996A4" w:rsidR="00AA1DCE" w:rsidRDefault="00AA1DCE" w:rsidP="00AA1DCE">
      <w:pPr>
        <w:pStyle w:val="a3"/>
        <w:numPr>
          <w:ilvl w:val="1"/>
          <w:numId w:val="11"/>
        </w:numPr>
        <w:jc w:val="both"/>
        <w:rPr>
          <w:sz w:val="24"/>
          <w:szCs w:val="24"/>
        </w:rPr>
      </w:pPr>
      <w:r w:rsidRPr="00FC78D3">
        <w:rPr>
          <w:b/>
          <w:bCs/>
          <w:sz w:val="24"/>
          <w:szCs w:val="24"/>
        </w:rPr>
        <w:t>Λαγκαδινού Μαρία:</w:t>
      </w:r>
      <w:r>
        <w:rPr>
          <w:sz w:val="24"/>
          <w:szCs w:val="24"/>
        </w:rPr>
        <w:t xml:space="preserve"> 2610-962818/6983742532</w:t>
      </w:r>
    </w:p>
    <w:p w14:paraId="6C44CBCC" w14:textId="1E97C02F" w:rsidR="00AA1DCE" w:rsidRDefault="00AA1DCE" w:rsidP="00AA1DCE">
      <w:pPr>
        <w:pStyle w:val="a3"/>
        <w:numPr>
          <w:ilvl w:val="1"/>
          <w:numId w:val="11"/>
        </w:numPr>
        <w:jc w:val="both"/>
        <w:rPr>
          <w:sz w:val="24"/>
          <w:szCs w:val="24"/>
        </w:rPr>
      </w:pPr>
      <w:r w:rsidRPr="00FC78D3">
        <w:rPr>
          <w:b/>
          <w:bCs/>
          <w:sz w:val="24"/>
          <w:szCs w:val="24"/>
        </w:rPr>
        <w:t>Αλμπάνη Ελένη</w:t>
      </w:r>
      <w:r w:rsidR="00FC78D3" w:rsidRPr="00FC78D3">
        <w:rPr>
          <w:b/>
          <w:bCs/>
          <w:sz w:val="24"/>
          <w:szCs w:val="24"/>
        </w:rPr>
        <w:t xml:space="preserve"> :</w:t>
      </w:r>
      <w:r w:rsidR="00FC78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="00FC78D3">
        <w:rPr>
          <w:sz w:val="24"/>
          <w:szCs w:val="24"/>
        </w:rPr>
        <w:t xml:space="preserve">     </w:t>
      </w:r>
      <w:r>
        <w:rPr>
          <w:sz w:val="24"/>
          <w:szCs w:val="24"/>
        </w:rPr>
        <w:t>2610-962834/6970803448</w:t>
      </w:r>
    </w:p>
    <w:p w14:paraId="3284C350" w14:textId="216B8899" w:rsidR="00E016CA" w:rsidRDefault="00E016CA" w:rsidP="00E016CA">
      <w:pPr>
        <w:jc w:val="both"/>
        <w:rPr>
          <w:sz w:val="24"/>
          <w:szCs w:val="24"/>
        </w:rPr>
      </w:pPr>
    </w:p>
    <w:p w14:paraId="18E3E408" w14:textId="0D9D3EB1" w:rsidR="00E016CA" w:rsidRPr="00E016CA" w:rsidRDefault="00E016CA" w:rsidP="00E016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ΕΚ ΤΗΣ ΕΠΙΤΡΟΠΗΣ </w:t>
      </w:r>
    </w:p>
    <w:sectPr w:rsidR="00E016CA" w:rsidRPr="00E016CA" w:rsidSect="00DF663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E6B2" w14:textId="77777777" w:rsidR="00AC2DBD" w:rsidRDefault="00AC2DBD" w:rsidP="00FB1B8A">
      <w:pPr>
        <w:spacing w:after="0" w:line="240" w:lineRule="auto"/>
      </w:pPr>
      <w:r>
        <w:separator/>
      </w:r>
    </w:p>
  </w:endnote>
  <w:endnote w:type="continuationSeparator" w:id="0">
    <w:p w14:paraId="38CE24FE" w14:textId="77777777" w:rsidR="00AC2DBD" w:rsidRDefault="00AC2DBD" w:rsidP="00FB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F0AE3" w14:textId="77777777" w:rsidR="00AC2DBD" w:rsidRDefault="00AC2DBD" w:rsidP="00FB1B8A">
      <w:pPr>
        <w:spacing w:after="0" w:line="240" w:lineRule="auto"/>
      </w:pPr>
      <w:r>
        <w:separator/>
      </w:r>
    </w:p>
  </w:footnote>
  <w:footnote w:type="continuationSeparator" w:id="0">
    <w:p w14:paraId="01214780" w14:textId="77777777" w:rsidR="00AC2DBD" w:rsidRDefault="00AC2DBD" w:rsidP="00FB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B0755" w14:textId="3EBAF008" w:rsidR="00FB1B8A" w:rsidRPr="00CC2F06" w:rsidRDefault="00FB1B8A" w:rsidP="00FB1B8A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6810981A" wp14:editId="5FA80C43">
          <wp:simplePos x="0" y="0"/>
          <wp:positionH relativeFrom="column">
            <wp:posOffset>-647700</wp:posOffset>
          </wp:positionH>
          <wp:positionV relativeFrom="paragraph">
            <wp:posOffset>-228600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1B5E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4CEB58FB" wp14:editId="7BC16B93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B04">
      <w:rPr>
        <w:rFonts w:ascii="Cambria" w:hAnsi="Cambria"/>
        <w:b/>
        <w:color w:val="002060"/>
        <w:spacing w:val="30"/>
        <w:szCs w:val="26"/>
        <w:lang w:val="en-US" w:bidi="en-US"/>
      </w:rPr>
      <w:t xml:space="preserve">                  </w:t>
    </w:r>
    <w:r w:rsidR="0004789C">
      <w:rPr>
        <w:rFonts w:ascii="Cambria" w:hAnsi="Cambria"/>
        <w:b/>
        <w:color w:val="002060"/>
        <w:spacing w:val="30"/>
        <w:szCs w:val="26"/>
        <w:lang w:bidi="en-US"/>
      </w:rPr>
      <w:t xml:space="preserve">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55E515BA" w14:textId="69577DCC" w:rsidR="00FB1B8A" w:rsidRPr="00CC2F06" w:rsidRDefault="0004789C" w:rsidP="00FB1B8A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</w:t>
    </w:r>
    <w:r w:rsidR="00FB1B8A"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507F7635" w14:textId="77777777" w:rsidR="00FB1B8A" w:rsidRDefault="00FB1B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6E66"/>
    <w:multiLevelType w:val="hybridMultilevel"/>
    <w:tmpl w:val="32FE9310"/>
    <w:lvl w:ilvl="0" w:tplc="62DE642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92" w:hanging="360"/>
      </w:pPr>
    </w:lvl>
    <w:lvl w:ilvl="2" w:tplc="0408001B" w:tentative="1">
      <w:start w:val="1"/>
      <w:numFmt w:val="lowerRoman"/>
      <w:lvlText w:val="%3."/>
      <w:lvlJc w:val="right"/>
      <w:pPr>
        <w:ind w:left="1812" w:hanging="180"/>
      </w:pPr>
    </w:lvl>
    <w:lvl w:ilvl="3" w:tplc="0408000F" w:tentative="1">
      <w:start w:val="1"/>
      <w:numFmt w:val="decimal"/>
      <w:lvlText w:val="%4."/>
      <w:lvlJc w:val="left"/>
      <w:pPr>
        <w:ind w:left="2532" w:hanging="360"/>
      </w:pPr>
    </w:lvl>
    <w:lvl w:ilvl="4" w:tplc="04080019" w:tentative="1">
      <w:start w:val="1"/>
      <w:numFmt w:val="lowerLetter"/>
      <w:lvlText w:val="%5."/>
      <w:lvlJc w:val="left"/>
      <w:pPr>
        <w:ind w:left="3252" w:hanging="360"/>
      </w:pPr>
    </w:lvl>
    <w:lvl w:ilvl="5" w:tplc="0408001B" w:tentative="1">
      <w:start w:val="1"/>
      <w:numFmt w:val="lowerRoman"/>
      <w:lvlText w:val="%6."/>
      <w:lvlJc w:val="right"/>
      <w:pPr>
        <w:ind w:left="3972" w:hanging="180"/>
      </w:pPr>
    </w:lvl>
    <w:lvl w:ilvl="6" w:tplc="0408000F" w:tentative="1">
      <w:start w:val="1"/>
      <w:numFmt w:val="decimal"/>
      <w:lvlText w:val="%7."/>
      <w:lvlJc w:val="left"/>
      <w:pPr>
        <w:ind w:left="4692" w:hanging="360"/>
      </w:pPr>
    </w:lvl>
    <w:lvl w:ilvl="7" w:tplc="04080019" w:tentative="1">
      <w:start w:val="1"/>
      <w:numFmt w:val="lowerLetter"/>
      <w:lvlText w:val="%8."/>
      <w:lvlJc w:val="left"/>
      <w:pPr>
        <w:ind w:left="5412" w:hanging="360"/>
      </w:pPr>
    </w:lvl>
    <w:lvl w:ilvl="8" w:tplc="0408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D06D1F"/>
    <w:multiLevelType w:val="hybridMultilevel"/>
    <w:tmpl w:val="B61E2F3A"/>
    <w:lvl w:ilvl="0" w:tplc="A10CF6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32" w:hanging="360"/>
      </w:pPr>
    </w:lvl>
    <w:lvl w:ilvl="2" w:tplc="0408001B" w:tentative="1">
      <w:start w:val="1"/>
      <w:numFmt w:val="lowerRoman"/>
      <w:lvlText w:val="%3."/>
      <w:lvlJc w:val="right"/>
      <w:pPr>
        <w:ind w:left="1752" w:hanging="180"/>
      </w:pPr>
    </w:lvl>
    <w:lvl w:ilvl="3" w:tplc="0408000F" w:tentative="1">
      <w:start w:val="1"/>
      <w:numFmt w:val="decimal"/>
      <w:lvlText w:val="%4."/>
      <w:lvlJc w:val="left"/>
      <w:pPr>
        <w:ind w:left="2472" w:hanging="360"/>
      </w:pPr>
    </w:lvl>
    <w:lvl w:ilvl="4" w:tplc="04080019" w:tentative="1">
      <w:start w:val="1"/>
      <w:numFmt w:val="lowerLetter"/>
      <w:lvlText w:val="%5."/>
      <w:lvlJc w:val="left"/>
      <w:pPr>
        <w:ind w:left="3192" w:hanging="360"/>
      </w:pPr>
    </w:lvl>
    <w:lvl w:ilvl="5" w:tplc="0408001B" w:tentative="1">
      <w:start w:val="1"/>
      <w:numFmt w:val="lowerRoman"/>
      <w:lvlText w:val="%6."/>
      <w:lvlJc w:val="right"/>
      <w:pPr>
        <w:ind w:left="3912" w:hanging="180"/>
      </w:pPr>
    </w:lvl>
    <w:lvl w:ilvl="6" w:tplc="0408000F" w:tentative="1">
      <w:start w:val="1"/>
      <w:numFmt w:val="decimal"/>
      <w:lvlText w:val="%7."/>
      <w:lvlJc w:val="left"/>
      <w:pPr>
        <w:ind w:left="4632" w:hanging="360"/>
      </w:pPr>
    </w:lvl>
    <w:lvl w:ilvl="7" w:tplc="04080019" w:tentative="1">
      <w:start w:val="1"/>
      <w:numFmt w:val="lowerLetter"/>
      <w:lvlText w:val="%8."/>
      <w:lvlJc w:val="left"/>
      <w:pPr>
        <w:ind w:left="5352" w:hanging="360"/>
      </w:pPr>
    </w:lvl>
    <w:lvl w:ilvl="8" w:tplc="0408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" w15:restartNumberingAfterBreak="0">
    <w:nsid w:val="32440E93"/>
    <w:multiLevelType w:val="hybridMultilevel"/>
    <w:tmpl w:val="B5C60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D6A59"/>
    <w:multiLevelType w:val="hybridMultilevel"/>
    <w:tmpl w:val="3CE80A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A0AC9"/>
    <w:multiLevelType w:val="hybridMultilevel"/>
    <w:tmpl w:val="FC62FF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63EF2"/>
    <w:multiLevelType w:val="hybridMultilevel"/>
    <w:tmpl w:val="EDCAE8D0"/>
    <w:lvl w:ilvl="0" w:tplc="F5DCAC2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890" w:hanging="360"/>
      </w:pPr>
    </w:lvl>
    <w:lvl w:ilvl="2" w:tplc="0408001B" w:tentative="1">
      <w:start w:val="1"/>
      <w:numFmt w:val="lowerRoman"/>
      <w:lvlText w:val="%3."/>
      <w:lvlJc w:val="right"/>
      <w:pPr>
        <w:ind w:left="1610" w:hanging="180"/>
      </w:pPr>
    </w:lvl>
    <w:lvl w:ilvl="3" w:tplc="0408000F" w:tentative="1">
      <w:start w:val="1"/>
      <w:numFmt w:val="decimal"/>
      <w:lvlText w:val="%4."/>
      <w:lvlJc w:val="left"/>
      <w:pPr>
        <w:ind w:left="2330" w:hanging="360"/>
      </w:pPr>
    </w:lvl>
    <w:lvl w:ilvl="4" w:tplc="04080019" w:tentative="1">
      <w:start w:val="1"/>
      <w:numFmt w:val="lowerLetter"/>
      <w:lvlText w:val="%5."/>
      <w:lvlJc w:val="left"/>
      <w:pPr>
        <w:ind w:left="3050" w:hanging="360"/>
      </w:pPr>
    </w:lvl>
    <w:lvl w:ilvl="5" w:tplc="0408001B" w:tentative="1">
      <w:start w:val="1"/>
      <w:numFmt w:val="lowerRoman"/>
      <w:lvlText w:val="%6."/>
      <w:lvlJc w:val="right"/>
      <w:pPr>
        <w:ind w:left="3770" w:hanging="180"/>
      </w:pPr>
    </w:lvl>
    <w:lvl w:ilvl="6" w:tplc="0408000F" w:tentative="1">
      <w:start w:val="1"/>
      <w:numFmt w:val="decimal"/>
      <w:lvlText w:val="%7."/>
      <w:lvlJc w:val="left"/>
      <w:pPr>
        <w:ind w:left="4490" w:hanging="360"/>
      </w:pPr>
    </w:lvl>
    <w:lvl w:ilvl="7" w:tplc="04080019" w:tentative="1">
      <w:start w:val="1"/>
      <w:numFmt w:val="lowerLetter"/>
      <w:lvlText w:val="%8."/>
      <w:lvlJc w:val="left"/>
      <w:pPr>
        <w:ind w:left="5210" w:hanging="360"/>
      </w:pPr>
    </w:lvl>
    <w:lvl w:ilvl="8" w:tplc="0408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6" w15:restartNumberingAfterBreak="0">
    <w:nsid w:val="50C84061"/>
    <w:multiLevelType w:val="hybridMultilevel"/>
    <w:tmpl w:val="0B96EC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B1DE7"/>
    <w:multiLevelType w:val="hybridMultilevel"/>
    <w:tmpl w:val="5E86A674"/>
    <w:lvl w:ilvl="0" w:tplc="341A314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03" w:hanging="360"/>
      </w:pPr>
    </w:lvl>
    <w:lvl w:ilvl="2" w:tplc="0408001B" w:tentative="1">
      <w:start w:val="1"/>
      <w:numFmt w:val="lowerRoman"/>
      <w:lvlText w:val="%3."/>
      <w:lvlJc w:val="right"/>
      <w:pPr>
        <w:ind w:left="1723" w:hanging="180"/>
      </w:pPr>
    </w:lvl>
    <w:lvl w:ilvl="3" w:tplc="0408000F" w:tentative="1">
      <w:start w:val="1"/>
      <w:numFmt w:val="decimal"/>
      <w:lvlText w:val="%4."/>
      <w:lvlJc w:val="left"/>
      <w:pPr>
        <w:ind w:left="2443" w:hanging="360"/>
      </w:pPr>
    </w:lvl>
    <w:lvl w:ilvl="4" w:tplc="04080019" w:tentative="1">
      <w:start w:val="1"/>
      <w:numFmt w:val="lowerLetter"/>
      <w:lvlText w:val="%5."/>
      <w:lvlJc w:val="left"/>
      <w:pPr>
        <w:ind w:left="3163" w:hanging="360"/>
      </w:pPr>
    </w:lvl>
    <w:lvl w:ilvl="5" w:tplc="0408001B" w:tentative="1">
      <w:start w:val="1"/>
      <w:numFmt w:val="lowerRoman"/>
      <w:lvlText w:val="%6."/>
      <w:lvlJc w:val="right"/>
      <w:pPr>
        <w:ind w:left="3883" w:hanging="180"/>
      </w:pPr>
    </w:lvl>
    <w:lvl w:ilvl="6" w:tplc="0408000F" w:tentative="1">
      <w:start w:val="1"/>
      <w:numFmt w:val="decimal"/>
      <w:lvlText w:val="%7."/>
      <w:lvlJc w:val="left"/>
      <w:pPr>
        <w:ind w:left="4603" w:hanging="360"/>
      </w:pPr>
    </w:lvl>
    <w:lvl w:ilvl="7" w:tplc="04080019" w:tentative="1">
      <w:start w:val="1"/>
      <w:numFmt w:val="lowerLetter"/>
      <w:lvlText w:val="%8."/>
      <w:lvlJc w:val="left"/>
      <w:pPr>
        <w:ind w:left="5323" w:hanging="360"/>
      </w:pPr>
    </w:lvl>
    <w:lvl w:ilvl="8" w:tplc="0408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" w15:restartNumberingAfterBreak="0">
    <w:nsid w:val="633075A5"/>
    <w:multiLevelType w:val="hybridMultilevel"/>
    <w:tmpl w:val="1C78A4DA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30F647F"/>
    <w:multiLevelType w:val="hybridMultilevel"/>
    <w:tmpl w:val="4FFAB8A8"/>
    <w:lvl w:ilvl="0" w:tplc="9E629A5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950" w:hanging="360"/>
      </w:pPr>
    </w:lvl>
    <w:lvl w:ilvl="2" w:tplc="0408001B" w:tentative="1">
      <w:start w:val="1"/>
      <w:numFmt w:val="lowerRoman"/>
      <w:lvlText w:val="%3."/>
      <w:lvlJc w:val="right"/>
      <w:pPr>
        <w:ind w:left="1670" w:hanging="180"/>
      </w:pPr>
    </w:lvl>
    <w:lvl w:ilvl="3" w:tplc="0408000F" w:tentative="1">
      <w:start w:val="1"/>
      <w:numFmt w:val="decimal"/>
      <w:lvlText w:val="%4."/>
      <w:lvlJc w:val="left"/>
      <w:pPr>
        <w:ind w:left="2390" w:hanging="360"/>
      </w:pPr>
    </w:lvl>
    <w:lvl w:ilvl="4" w:tplc="04080019" w:tentative="1">
      <w:start w:val="1"/>
      <w:numFmt w:val="lowerLetter"/>
      <w:lvlText w:val="%5."/>
      <w:lvlJc w:val="left"/>
      <w:pPr>
        <w:ind w:left="3110" w:hanging="360"/>
      </w:pPr>
    </w:lvl>
    <w:lvl w:ilvl="5" w:tplc="0408001B" w:tentative="1">
      <w:start w:val="1"/>
      <w:numFmt w:val="lowerRoman"/>
      <w:lvlText w:val="%6."/>
      <w:lvlJc w:val="right"/>
      <w:pPr>
        <w:ind w:left="3830" w:hanging="180"/>
      </w:pPr>
    </w:lvl>
    <w:lvl w:ilvl="6" w:tplc="0408000F" w:tentative="1">
      <w:start w:val="1"/>
      <w:numFmt w:val="decimal"/>
      <w:lvlText w:val="%7."/>
      <w:lvlJc w:val="left"/>
      <w:pPr>
        <w:ind w:left="4550" w:hanging="360"/>
      </w:pPr>
    </w:lvl>
    <w:lvl w:ilvl="7" w:tplc="04080019" w:tentative="1">
      <w:start w:val="1"/>
      <w:numFmt w:val="lowerLetter"/>
      <w:lvlText w:val="%8."/>
      <w:lvlJc w:val="left"/>
      <w:pPr>
        <w:ind w:left="5270" w:hanging="360"/>
      </w:pPr>
    </w:lvl>
    <w:lvl w:ilvl="8" w:tplc="0408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0" w15:restartNumberingAfterBreak="0">
    <w:nsid w:val="732F26A6"/>
    <w:multiLevelType w:val="hybridMultilevel"/>
    <w:tmpl w:val="EF5A0B66"/>
    <w:lvl w:ilvl="0" w:tplc="9758B804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6E"/>
    <w:rsid w:val="00005987"/>
    <w:rsid w:val="0001592B"/>
    <w:rsid w:val="00045D07"/>
    <w:rsid w:val="0004789C"/>
    <w:rsid w:val="000503F5"/>
    <w:rsid w:val="00087C6E"/>
    <w:rsid w:val="000A5A5B"/>
    <w:rsid w:val="00102EE7"/>
    <w:rsid w:val="00110A6F"/>
    <w:rsid w:val="00170A59"/>
    <w:rsid w:val="00195BCD"/>
    <w:rsid w:val="001D5C8F"/>
    <w:rsid w:val="002249A3"/>
    <w:rsid w:val="00247420"/>
    <w:rsid w:val="00287081"/>
    <w:rsid w:val="00293F83"/>
    <w:rsid w:val="00295544"/>
    <w:rsid w:val="002A6BF8"/>
    <w:rsid w:val="002A6C75"/>
    <w:rsid w:val="002E556E"/>
    <w:rsid w:val="00303CFF"/>
    <w:rsid w:val="003126B9"/>
    <w:rsid w:val="00350FC5"/>
    <w:rsid w:val="00371B04"/>
    <w:rsid w:val="003D22C0"/>
    <w:rsid w:val="003D3384"/>
    <w:rsid w:val="00431A4E"/>
    <w:rsid w:val="0049408B"/>
    <w:rsid w:val="00537F40"/>
    <w:rsid w:val="00542D20"/>
    <w:rsid w:val="005845A8"/>
    <w:rsid w:val="00595DD1"/>
    <w:rsid w:val="005A7185"/>
    <w:rsid w:val="005B360C"/>
    <w:rsid w:val="005D7493"/>
    <w:rsid w:val="005D79BC"/>
    <w:rsid w:val="005E5B71"/>
    <w:rsid w:val="00644221"/>
    <w:rsid w:val="006511C3"/>
    <w:rsid w:val="00651EA9"/>
    <w:rsid w:val="006557A3"/>
    <w:rsid w:val="00676B89"/>
    <w:rsid w:val="00703361"/>
    <w:rsid w:val="00722557"/>
    <w:rsid w:val="00763DDE"/>
    <w:rsid w:val="00764921"/>
    <w:rsid w:val="007650A1"/>
    <w:rsid w:val="007873C9"/>
    <w:rsid w:val="007A0776"/>
    <w:rsid w:val="007F38C6"/>
    <w:rsid w:val="008049BF"/>
    <w:rsid w:val="008138AC"/>
    <w:rsid w:val="00814A93"/>
    <w:rsid w:val="00854590"/>
    <w:rsid w:val="008B7082"/>
    <w:rsid w:val="00901040"/>
    <w:rsid w:val="00922405"/>
    <w:rsid w:val="009263F9"/>
    <w:rsid w:val="00934C2D"/>
    <w:rsid w:val="00946143"/>
    <w:rsid w:val="00946FAA"/>
    <w:rsid w:val="00987925"/>
    <w:rsid w:val="00A04B44"/>
    <w:rsid w:val="00A070A6"/>
    <w:rsid w:val="00A43E92"/>
    <w:rsid w:val="00AA1DCE"/>
    <w:rsid w:val="00AB70BA"/>
    <w:rsid w:val="00AC01DA"/>
    <w:rsid w:val="00AC2585"/>
    <w:rsid w:val="00AC2DBD"/>
    <w:rsid w:val="00B16AFB"/>
    <w:rsid w:val="00B606A9"/>
    <w:rsid w:val="00BA7044"/>
    <w:rsid w:val="00BC7AEF"/>
    <w:rsid w:val="00BF1E15"/>
    <w:rsid w:val="00BF2041"/>
    <w:rsid w:val="00C05D2E"/>
    <w:rsid w:val="00C215A5"/>
    <w:rsid w:val="00C2479B"/>
    <w:rsid w:val="00CE2F65"/>
    <w:rsid w:val="00CE55EB"/>
    <w:rsid w:val="00D1526A"/>
    <w:rsid w:val="00D429DB"/>
    <w:rsid w:val="00D92199"/>
    <w:rsid w:val="00DA2127"/>
    <w:rsid w:val="00DA41EA"/>
    <w:rsid w:val="00DA6979"/>
    <w:rsid w:val="00DB0E02"/>
    <w:rsid w:val="00DC4CF3"/>
    <w:rsid w:val="00DF6632"/>
    <w:rsid w:val="00E016CA"/>
    <w:rsid w:val="00E401E9"/>
    <w:rsid w:val="00E90240"/>
    <w:rsid w:val="00EB77EC"/>
    <w:rsid w:val="00EC0688"/>
    <w:rsid w:val="00EC7D2D"/>
    <w:rsid w:val="00EF0AA4"/>
    <w:rsid w:val="00EF6B02"/>
    <w:rsid w:val="00F06866"/>
    <w:rsid w:val="00F101CD"/>
    <w:rsid w:val="00F26510"/>
    <w:rsid w:val="00FB1B8A"/>
    <w:rsid w:val="00FC78D3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1F9D"/>
  <w15:docId w15:val="{A4EFC48D-5C82-4648-AB94-78570FA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C6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429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B1B8A"/>
  </w:style>
  <w:style w:type="paragraph" w:styleId="a6">
    <w:name w:val="footer"/>
    <w:basedOn w:val="a"/>
    <w:link w:val="Char1"/>
    <w:uiPriority w:val="99"/>
    <w:unhideWhenUsed/>
    <w:rsid w:val="00FB1B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B1B8A"/>
  </w:style>
  <w:style w:type="character" w:styleId="-">
    <w:name w:val="Hyperlink"/>
    <w:basedOn w:val="a0"/>
    <w:uiPriority w:val="99"/>
    <w:unhideWhenUsed/>
    <w:rsid w:val="00AB7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82A5-4B60-4BF8-93B4-8DA954B8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Μπακογιάννη Μαρία</cp:lastModifiedBy>
  <cp:revision>2</cp:revision>
  <cp:lastPrinted>2020-10-13T10:31:00Z</cp:lastPrinted>
  <dcterms:created xsi:type="dcterms:W3CDTF">2021-10-07T12:14:00Z</dcterms:created>
  <dcterms:modified xsi:type="dcterms:W3CDTF">2021-10-07T12:14:00Z</dcterms:modified>
</cp:coreProperties>
</file>