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55" w:rsidRPr="008F3C55" w:rsidRDefault="008F3C55" w:rsidP="00541454">
      <w:pPr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ΥΠΟΤΡΟΦΙΕΣ ΟΙΚΟΝΟΜΙΚΗΣ ΕΝΙΣΧΥΣΗΣ ΦΟΙΤΗΤΩΝ-ΚΟΙΝΩΝΙΚΗ ΜΕΡΙΜΝΑ</w:t>
      </w:r>
    </w:p>
    <w:p w:rsidR="008F3C55" w:rsidRPr="008F3C55" w:rsidRDefault="008F3C55" w:rsidP="00541454">
      <w:pPr>
        <w:rPr>
          <w:rFonts w:ascii="Courier New" w:hAnsi="Courier New" w:cs="Courier New"/>
          <w:color w:val="000000"/>
          <w:sz w:val="16"/>
          <w:szCs w:val="16"/>
        </w:rPr>
      </w:pPr>
    </w:p>
    <w:p w:rsidR="008F3C55" w:rsidRPr="008F3C55" w:rsidRDefault="008F3C55" w:rsidP="00541454">
      <w:pPr>
        <w:rPr>
          <w:rFonts w:ascii="Courier New" w:hAnsi="Courier New" w:cs="Courier New"/>
          <w:color w:val="000000"/>
          <w:sz w:val="16"/>
          <w:szCs w:val="16"/>
        </w:rPr>
      </w:pPr>
    </w:p>
    <w:p w:rsidR="008F3C55" w:rsidRPr="008F3C55" w:rsidRDefault="008F3C55" w:rsidP="00541454">
      <w:pPr>
        <w:rPr>
          <w:rFonts w:ascii="Courier New" w:hAnsi="Courier New" w:cs="Courier New"/>
          <w:color w:val="000000"/>
          <w:sz w:val="16"/>
          <w:szCs w:val="16"/>
        </w:rPr>
      </w:pPr>
    </w:p>
    <w:p w:rsidR="009400E3" w:rsidRPr="00541454" w:rsidRDefault="00F6714A" w:rsidP="00541454">
      <w:pPr>
        <w:rPr>
          <w:szCs w:val="24"/>
        </w:rPr>
      </w:pPr>
      <w:r>
        <w:rPr>
          <w:rFonts w:ascii="Courier New" w:hAnsi="Courier New" w:cs="Courier New"/>
          <w:color w:val="000000"/>
          <w:sz w:val="16"/>
          <w:szCs w:val="16"/>
        </w:rPr>
        <w:t>Η Κοινωνική Μέριμνα του Πανεπιστημίου Πατρών προκηρύσσει 43 ετήσιες υποτροφίες για προπτυχιακούς φοιτητές.</w:t>
      </w:r>
      <w:r>
        <w:rPr>
          <w:rFonts w:ascii="Courier New" w:hAnsi="Courier New" w:cs="Courier New"/>
          <w:color w:val="000000"/>
          <w:sz w:val="16"/>
          <w:szCs w:val="16"/>
        </w:rPr>
        <w:br/>
        <w:t>Η κάθε υποτροφία ανέρχεται στο ποσό των 3000 EUR και παρέχεται για διάστημα 12 μηνών.</w:t>
      </w:r>
      <w:r>
        <w:rPr>
          <w:rFonts w:ascii="Courier New" w:hAnsi="Courier New" w:cs="Courier New"/>
          <w:color w:val="000000"/>
          <w:sz w:val="16"/>
          <w:szCs w:val="16"/>
        </w:rPr>
        <w:br/>
      </w:r>
      <w:r>
        <w:rPr>
          <w:rFonts w:ascii="Courier New" w:hAnsi="Courier New" w:cs="Courier New"/>
          <w:color w:val="000000"/>
          <w:sz w:val="16"/>
          <w:szCs w:val="16"/>
        </w:rPr>
        <w:br/>
        <w:t>Η επιλογή των υποψηφίων θα γίνει βάσει εισοδηματικών, κοινωνικών κριτηρίων και  ακαδημαϊκής επίδοσης.</w:t>
      </w:r>
      <w:r>
        <w:rPr>
          <w:rFonts w:ascii="Courier New" w:hAnsi="Courier New" w:cs="Courier New"/>
          <w:color w:val="000000"/>
          <w:sz w:val="16"/>
          <w:szCs w:val="16"/>
        </w:rPr>
        <w:br/>
      </w:r>
      <w:r>
        <w:rPr>
          <w:rFonts w:ascii="Courier New" w:hAnsi="Courier New" w:cs="Courier New"/>
          <w:color w:val="000000"/>
          <w:sz w:val="16"/>
          <w:szCs w:val="16"/>
        </w:rPr>
        <w:br/>
        <w:t xml:space="preserve">Αναλυτικές πληροφορίες για τον τρόπο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μοριοδότησης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και τα απαραίτητα δικαιολογητικά:</w:t>
      </w:r>
      <w:r>
        <w:rPr>
          <w:rFonts w:ascii="Courier New" w:hAnsi="Courier New" w:cs="Courier New"/>
          <w:color w:val="000000"/>
          <w:sz w:val="16"/>
          <w:szCs w:val="16"/>
        </w:rPr>
        <w:br/>
      </w:r>
      <w:hyperlink r:id="rId5" w:tgtFrame="_blank" w:history="1">
        <w:r>
          <w:rPr>
            <w:rFonts w:ascii="Courier New" w:hAnsi="Courier New" w:cs="Courier New"/>
            <w:color w:val="0000CC"/>
            <w:sz w:val="16"/>
            <w:szCs w:val="16"/>
            <w:u w:val="single"/>
          </w:rPr>
          <w:t>https://socialwelfare.upatras.gr/ypotrofies-oikonomikis-enischysis-ey/?fbclid=IwAR0cv5M7qHrUkhgPRq9ECeRPxa05l1m2_veN8mvw4qV1ssJf_bs5JblzgvY</w:t>
        </w:r>
      </w:hyperlink>
      <w:r>
        <w:rPr>
          <w:rFonts w:ascii="Courier New" w:hAnsi="Courier New" w:cs="Courier New"/>
          <w:color w:val="000000"/>
          <w:sz w:val="16"/>
          <w:szCs w:val="16"/>
        </w:rPr>
        <w:br/>
      </w:r>
      <w:r>
        <w:rPr>
          <w:rFonts w:ascii="Courier New" w:hAnsi="Courier New" w:cs="Courier New"/>
          <w:color w:val="000000"/>
          <w:sz w:val="16"/>
          <w:szCs w:val="16"/>
        </w:rPr>
        <w:br/>
      </w:r>
      <w:r>
        <w:rPr>
          <w:rFonts w:ascii="Courier New" w:hAnsi="Courier New" w:cs="Courier New"/>
          <w:color w:val="000000"/>
          <w:sz w:val="16"/>
          <w:szCs w:val="16"/>
        </w:rPr>
        <w:br/>
        <w:t>Για την υποβολή αίτησης μπορείτε να επισκεφθείτε τον παρακάτω σύνδεσμο:</w:t>
      </w:r>
      <w:r>
        <w:rPr>
          <w:rFonts w:ascii="Courier New" w:hAnsi="Courier New" w:cs="Courier New"/>
          <w:color w:val="000000"/>
          <w:sz w:val="16"/>
          <w:szCs w:val="16"/>
        </w:rPr>
        <w:br/>
      </w:r>
      <w:hyperlink r:id="rId6" w:tgtFrame="_blank" w:history="1">
        <w:r>
          <w:rPr>
            <w:rFonts w:ascii="Courier New" w:hAnsi="Courier New" w:cs="Courier New"/>
            <w:color w:val="0000CC"/>
            <w:sz w:val="16"/>
            <w:szCs w:val="16"/>
            <w:u w:val="single"/>
          </w:rPr>
          <w:t>https://uproskliseis.upatras.gr/job/81066-e-y-m-maragkos-07-04-2021/</w:t>
        </w:r>
      </w:hyperlink>
      <w:r>
        <w:rPr>
          <w:rFonts w:ascii="Courier New" w:hAnsi="Courier New" w:cs="Courier New"/>
          <w:color w:val="000000"/>
          <w:sz w:val="16"/>
          <w:szCs w:val="16"/>
        </w:rPr>
        <w:br/>
      </w:r>
      <w:r>
        <w:rPr>
          <w:rFonts w:ascii="Courier New" w:hAnsi="Courier New" w:cs="Courier New"/>
          <w:color w:val="000000"/>
          <w:sz w:val="16"/>
          <w:szCs w:val="16"/>
        </w:rPr>
        <w:br/>
        <w:t>Για απορίες ή διευκρινήσεις μπορείτε να επικοινωνήσετε με το γραφείο της Κοινωνικής Μέριμνας στα εξής:</w:t>
      </w:r>
      <w:r>
        <w:rPr>
          <w:rFonts w:ascii="Courier New" w:hAnsi="Courier New" w:cs="Courier New"/>
          <w:color w:val="000000"/>
          <w:sz w:val="16"/>
          <w:szCs w:val="16"/>
        </w:rPr>
        <w:br/>
        <w:t>Τηλέφωνο: 2610.969696 (καθημερινά από τις 08:00 έως τις 15:00)</w:t>
      </w:r>
      <w:r>
        <w:rPr>
          <w:rFonts w:ascii="Courier New" w:hAnsi="Courier New" w:cs="Courier New"/>
          <w:color w:val="000000"/>
          <w:sz w:val="16"/>
          <w:szCs w:val="16"/>
        </w:rPr>
        <w:br/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Email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 </w:t>
      </w:r>
      <w:hyperlink r:id="rId7" w:history="1">
        <w:r>
          <w:rPr>
            <w:rFonts w:ascii="Courier New" w:hAnsi="Courier New" w:cs="Courier New"/>
            <w:color w:val="0000CC"/>
            <w:sz w:val="16"/>
            <w:szCs w:val="16"/>
            <w:u w:val="single"/>
          </w:rPr>
          <w:t>socialwelfare@upatras.gr</w:t>
        </w:r>
      </w:hyperlink>
    </w:p>
    <w:sectPr w:rsidR="009400E3" w:rsidRPr="00541454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406D"/>
    <w:rsid w:val="002D04B7"/>
    <w:rsid w:val="002D4413"/>
    <w:rsid w:val="003322A2"/>
    <w:rsid w:val="00390CF2"/>
    <w:rsid w:val="003B6048"/>
    <w:rsid w:val="003C00C3"/>
    <w:rsid w:val="003C62C0"/>
    <w:rsid w:val="003D1DA5"/>
    <w:rsid w:val="00401FEE"/>
    <w:rsid w:val="0043772C"/>
    <w:rsid w:val="00440D40"/>
    <w:rsid w:val="004808B8"/>
    <w:rsid w:val="004F2097"/>
    <w:rsid w:val="005306C7"/>
    <w:rsid w:val="005351B5"/>
    <w:rsid w:val="00541454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5794E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8F3C55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558A4"/>
    <w:rsid w:val="00B62D97"/>
    <w:rsid w:val="00B649DD"/>
    <w:rsid w:val="00B91508"/>
    <w:rsid w:val="00C144EC"/>
    <w:rsid w:val="00C20405"/>
    <w:rsid w:val="00C220FD"/>
    <w:rsid w:val="00C552D1"/>
    <w:rsid w:val="00C818B7"/>
    <w:rsid w:val="00CB5694"/>
    <w:rsid w:val="00CE7B94"/>
    <w:rsid w:val="00CF1B22"/>
    <w:rsid w:val="00D42F07"/>
    <w:rsid w:val="00D430BB"/>
    <w:rsid w:val="00D5779F"/>
    <w:rsid w:val="00D66CFB"/>
    <w:rsid w:val="00D94388"/>
    <w:rsid w:val="00DB25E1"/>
    <w:rsid w:val="00DC1746"/>
    <w:rsid w:val="00DC22BB"/>
    <w:rsid w:val="00DC5B67"/>
    <w:rsid w:val="00DE6203"/>
    <w:rsid w:val="00F4324D"/>
    <w:rsid w:val="00F6693C"/>
    <w:rsid w:val="00F6714A"/>
    <w:rsid w:val="00F6765B"/>
    <w:rsid w:val="00F77E99"/>
    <w:rsid w:val="00FB53DE"/>
    <w:rsid w:val="00FB5927"/>
    <w:rsid w:val="00FC3D0F"/>
    <w:rsid w:val="00FD3E8A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welfare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roskliseis.upatras.gr/job/81066-e-y-m-maragkos-07-04-2021/" TargetMode="External"/><Relationship Id="rId5" Type="http://schemas.openxmlformats.org/officeDocument/2006/relationships/hyperlink" Target="https://socialwelfare.upatras.gr/ypotrofies-oikonomikis-enischysis-ey/?fbclid=IwAR0cv5M7qHrUkhgPRq9ECeRPxa05l1m2_veN8mvw4qV1ssJf_bs5JblzgvY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enikole</cp:lastModifiedBy>
  <cp:revision>6</cp:revision>
  <dcterms:created xsi:type="dcterms:W3CDTF">2021-03-19T13:39:00Z</dcterms:created>
  <dcterms:modified xsi:type="dcterms:W3CDTF">2021-04-09T10:02:00Z</dcterms:modified>
</cp:coreProperties>
</file>